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04866" w14:textId="77777777" w:rsidR="0086533C" w:rsidRPr="00697EBC" w:rsidRDefault="0086533C" w:rsidP="0086533C">
      <w:pPr>
        <w:ind w:firstLineChars="100" w:firstLine="361"/>
        <w:rPr>
          <w:b/>
          <w:i/>
          <w:iCs/>
          <w:sz w:val="36"/>
          <w:szCs w:val="36"/>
          <w:u w:val="double"/>
        </w:rPr>
      </w:pPr>
      <w:r w:rsidRPr="00697EBC">
        <w:rPr>
          <w:rFonts w:hint="eastAsia"/>
          <w:b/>
          <w:sz w:val="36"/>
          <w:szCs w:val="36"/>
          <w:u w:val="double"/>
        </w:rPr>
        <w:t>〇２０２０年度の留学支援の基本的な考え方</w:t>
      </w:r>
    </w:p>
    <w:p w14:paraId="7E004867" w14:textId="77777777" w:rsidR="0086533C" w:rsidRDefault="0086533C" w:rsidP="0086533C">
      <w:r>
        <w:rPr>
          <w:rFonts w:hint="eastAsia"/>
        </w:rPr>
        <w:t>２０２０年度留学生対応方針（検討案）</w:t>
      </w:r>
    </w:p>
    <w:p w14:paraId="7E004868" w14:textId="77777777" w:rsidR="0086533C" w:rsidRDefault="00A922CA" w:rsidP="0086533C">
      <w:r>
        <w:rPr>
          <w:rFonts w:hint="eastAsia"/>
        </w:rPr>
        <w:t xml:space="preserve">　</w:t>
      </w:r>
      <w:r>
        <w:rPr>
          <w:rFonts w:hint="eastAsia"/>
        </w:rPr>
        <w:t>ONE</w:t>
      </w:r>
      <w:r>
        <w:rPr>
          <w:rFonts w:hint="eastAsia"/>
        </w:rPr>
        <w:t xml:space="preserve">　</w:t>
      </w:r>
      <w:r>
        <w:rPr>
          <w:rFonts w:hint="eastAsia"/>
        </w:rPr>
        <w:t>FOR</w:t>
      </w:r>
      <w:r>
        <w:rPr>
          <w:rFonts w:hint="eastAsia"/>
        </w:rPr>
        <w:t xml:space="preserve">　</w:t>
      </w:r>
      <w:r>
        <w:rPr>
          <w:rFonts w:hint="eastAsia"/>
        </w:rPr>
        <w:t>ALL</w:t>
      </w:r>
      <w:r>
        <w:rPr>
          <w:rFonts w:hint="eastAsia"/>
        </w:rPr>
        <w:t xml:space="preserve">　</w:t>
      </w:r>
      <w:proofErr w:type="spellStart"/>
      <w:r>
        <w:rPr>
          <w:rFonts w:hint="eastAsia"/>
        </w:rPr>
        <w:t>ALL</w:t>
      </w:r>
      <w:proofErr w:type="spellEnd"/>
      <w:r>
        <w:rPr>
          <w:rFonts w:hint="eastAsia"/>
        </w:rPr>
        <w:t xml:space="preserve">　</w:t>
      </w:r>
      <w:r>
        <w:rPr>
          <w:rFonts w:hint="eastAsia"/>
        </w:rPr>
        <w:t>FOR</w:t>
      </w:r>
      <w:r>
        <w:rPr>
          <w:rFonts w:hint="eastAsia"/>
        </w:rPr>
        <w:t xml:space="preserve">　</w:t>
      </w:r>
      <w:r>
        <w:rPr>
          <w:rFonts w:hint="eastAsia"/>
        </w:rPr>
        <w:t>ONE</w:t>
      </w:r>
      <w:r>
        <w:rPr>
          <w:rFonts w:hint="eastAsia"/>
        </w:rPr>
        <w:t>（ひとりでも、みんなとも生きている）</w:t>
      </w:r>
    </w:p>
    <w:p w14:paraId="7E004869" w14:textId="77777777" w:rsidR="0086533C" w:rsidRPr="00A922CA" w:rsidRDefault="0086533C" w:rsidP="0086533C">
      <w:pPr>
        <w:tabs>
          <w:tab w:val="left" w:pos="2784"/>
        </w:tabs>
        <w:rPr>
          <w:b/>
          <w:i/>
          <w:u w:val="single"/>
        </w:rPr>
      </w:pPr>
      <w:r w:rsidRPr="00A922CA">
        <w:rPr>
          <w:rFonts w:hint="eastAsia"/>
          <w:b/>
          <w:i/>
          <w:u w:val="single"/>
        </w:rPr>
        <w:t>１　留学目的の明確化</w:t>
      </w:r>
      <w:r w:rsidRPr="00A922CA">
        <w:rPr>
          <w:b/>
          <w:i/>
          <w:u w:val="single"/>
        </w:rPr>
        <w:tab/>
      </w:r>
    </w:p>
    <w:p w14:paraId="7E00486A" w14:textId="77777777" w:rsidR="0086533C" w:rsidRDefault="0086533C" w:rsidP="0086533C">
      <w:pPr>
        <w:tabs>
          <w:tab w:val="left" w:pos="2784"/>
        </w:tabs>
      </w:pPr>
      <w:r>
        <w:rPr>
          <w:rFonts w:hint="eastAsia"/>
        </w:rPr>
        <w:t xml:space="preserve">　　働きたいために「留学」しているという疑念を払拭するために、留学希望者との面談を重視し、試験などを行い、明確な留学動機を確認する。</w:t>
      </w:r>
    </w:p>
    <w:p w14:paraId="7E00486B" w14:textId="549D2F7F" w:rsidR="0086533C" w:rsidRDefault="0086533C" w:rsidP="0086533C">
      <w:pPr>
        <w:tabs>
          <w:tab w:val="left" w:pos="2784"/>
        </w:tabs>
      </w:pPr>
      <w:r>
        <w:rPr>
          <w:rFonts w:hint="eastAsia"/>
        </w:rPr>
        <w:t xml:space="preserve">　　また、介護や看護を職業としていたものを中心に選抜する。</w:t>
      </w:r>
    </w:p>
    <w:p w14:paraId="7E00486C" w14:textId="77777777" w:rsidR="0086533C" w:rsidRDefault="0086533C" w:rsidP="0086533C">
      <w:pPr>
        <w:tabs>
          <w:tab w:val="left" w:pos="2784"/>
        </w:tabs>
      </w:pPr>
      <w:r>
        <w:rPr>
          <w:rFonts w:hint="eastAsia"/>
        </w:rPr>
        <w:t xml:space="preserve">　これらの明確な動機と目的を「招聘理由書」にしっかりと述べる。</w:t>
      </w:r>
    </w:p>
    <w:p w14:paraId="7E00486D" w14:textId="77777777" w:rsidR="0086533C" w:rsidRDefault="0086533C" w:rsidP="0086533C">
      <w:pPr>
        <w:tabs>
          <w:tab w:val="left" w:pos="2784"/>
        </w:tabs>
      </w:pPr>
      <w:r>
        <w:rPr>
          <w:rFonts w:hint="eastAsia"/>
        </w:rPr>
        <w:t xml:space="preserve">　法人も「留学する」「留学させる」という意識を強く持つ。だから、いわゆる施設でのアルバイトは生活費確保の一端としての位置づけを弱くし、より優秀な介護人材になるための現場でのトレーニング（インターンシップ）として明確に位置づけ、教育・指導担当職員を明示する。また育成マニュアルも策定する。インターシップ中の学習時間の確保もする</w:t>
      </w:r>
    </w:p>
    <w:p w14:paraId="7E00486E" w14:textId="77777777" w:rsidR="0086533C" w:rsidRDefault="0086533C" w:rsidP="0086533C">
      <w:pPr>
        <w:tabs>
          <w:tab w:val="left" w:pos="2784"/>
        </w:tabs>
      </w:pPr>
    </w:p>
    <w:p w14:paraId="7E00486F" w14:textId="77777777" w:rsidR="0086533C" w:rsidRPr="00A922CA" w:rsidRDefault="0086533C" w:rsidP="0086533C">
      <w:pPr>
        <w:tabs>
          <w:tab w:val="left" w:pos="2784"/>
        </w:tabs>
        <w:rPr>
          <w:b/>
          <w:i/>
          <w:u w:val="single"/>
        </w:rPr>
      </w:pPr>
      <w:r w:rsidRPr="00A922CA">
        <w:rPr>
          <w:rFonts w:hint="eastAsia"/>
          <w:b/>
          <w:i/>
          <w:u w:val="single"/>
        </w:rPr>
        <w:t>２　経費支弁体制のさらなる強化</w:t>
      </w:r>
    </w:p>
    <w:p w14:paraId="420FCBAB" w14:textId="77777777" w:rsidR="003F38A8" w:rsidRPr="006727DF" w:rsidRDefault="0086533C" w:rsidP="0086533C">
      <w:pPr>
        <w:tabs>
          <w:tab w:val="left" w:pos="2784"/>
        </w:tabs>
        <w:rPr>
          <w:b/>
          <w:bCs/>
          <w:i/>
          <w:iCs/>
          <w:u w:val="double"/>
        </w:rPr>
      </w:pPr>
      <w:r>
        <w:rPr>
          <w:rFonts w:hint="eastAsia"/>
        </w:rPr>
        <w:t xml:space="preserve">　</w:t>
      </w:r>
      <w:r w:rsidRPr="006727DF">
        <w:rPr>
          <w:rFonts w:hint="eastAsia"/>
          <w:b/>
          <w:bCs/>
          <w:i/>
          <w:iCs/>
          <w:u w:val="double"/>
        </w:rPr>
        <w:t>経費支弁は相当強く言われていて、ここがクリアできないと査証交付は難しい状況。</w:t>
      </w:r>
    </w:p>
    <w:p w14:paraId="7E004870" w14:textId="38E02463" w:rsidR="0086533C" w:rsidRPr="006727DF" w:rsidRDefault="000C4D6D" w:rsidP="0086533C">
      <w:pPr>
        <w:tabs>
          <w:tab w:val="left" w:pos="2784"/>
        </w:tabs>
        <w:rPr>
          <w:b/>
          <w:bCs/>
          <w:i/>
          <w:iCs/>
          <w:u w:val="double"/>
        </w:rPr>
      </w:pPr>
      <w:r w:rsidRPr="006727DF">
        <w:rPr>
          <w:rFonts w:hint="eastAsia"/>
          <w:b/>
          <w:bCs/>
          <w:i/>
          <w:iCs/>
          <w:u w:val="double"/>
        </w:rPr>
        <w:t>★考えられるのは、</w:t>
      </w:r>
      <w:r w:rsidR="00B6404C" w:rsidRPr="006727DF">
        <w:rPr>
          <w:rFonts w:hint="eastAsia"/>
          <w:b/>
          <w:bCs/>
          <w:i/>
          <w:iCs/>
          <w:u w:val="double"/>
        </w:rPr>
        <w:t>❶</w:t>
      </w:r>
      <w:r w:rsidRPr="006727DF">
        <w:rPr>
          <w:rFonts w:hint="eastAsia"/>
          <w:b/>
          <w:bCs/>
          <w:i/>
          <w:iCs/>
          <w:u w:val="double"/>
        </w:rPr>
        <w:t>生活費の安定的</w:t>
      </w:r>
      <w:r w:rsidR="00545A64">
        <w:rPr>
          <w:rFonts w:hint="eastAsia"/>
          <w:b/>
          <w:bCs/>
          <w:i/>
          <w:iCs/>
          <w:u w:val="double"/>
        </w:rPr>
        <w:t>給与</w:t>
      </w:r>
      <w:r w:rsidRPr="006727DF">
        <w:rPr>
          <w:rFonts w:hint="eastAsia"/>
          <w:b/>
          <w:bCs/>
          <w:i/>
          <w:iCs/>
          <w:u w:val="double"/>
        </w:rPr>
        <w:t>（１か月給</w:t>
      </w:r>
      <w:r w:rsidR="00545A64">
        <w:rPr>
          <w:rFonts w:hint="eastAsia"/>
          <w:b/>
          <w:bCs/>
          <w:i/>
          <w:iCs/>
          <w:u w:val="double"/>
        </w:rPr>
        <w:t>１０５０円×２８時間×４週</w:t>
      </w:r>
      <w:r w:rsidR="00540B3C">
        <w:rPr>
          <w:rFonts w:hint="eastAsia"/>
          <w:b/>
          <w:bCs/>
          <w:i/>
          <w:iCs/>
          <w:u w:val="double"/>
        </w:rPr>
        <w:t>＝</w:t>
      </w:r>
      <w:r w:rsidR="005349AD">
        <w:rPr>
          <w:rFonts w:hint="eastAsia"/>
          <w:b/>
          <w:bCs/>
          <w:i/>
          <w:iCs/>
          <w:u w:val="double"/>
        </w:rPr>
        <w:t>１１７６００円以上、１０５０円×４０時間×４週</w:t>
      </w:r>
      <w:r w:rsidR="00450E49">
        <w:rPr>
          <w:rFonts w:hint="eastAsia"/>
          <w:b/>
          <w:bCs/>
          <w:i/>
          <w:iCs/>
          <w:u w:val="double"/>
        </w:rPr>
        <w:t>＝</w:t>
      </w:r>
      <w:r w:rsidR="00450E49">
        <w:rPr>
          <w:rFonts w:hint="eastAsia"/>
          <w:b/>
          <w:bCs/>
          <w:i/>
          <w:iCs/>
          <w:u w:val="double"/>
        </w:rPr>
        <w:t>168,000</w:t>
      </w:r>
      <w:r w:rsidRPr="006727DF">
        <w:rPr>
          <w:rFonts w:hint="eastAsia"/>
          <w:b/>
          <w:bCs/>
          <w:i/>
          <w:iCs/>
          <w:u w:val="double"/>
        </w:rPr>
        <w:t>円以上　これに</w:t>
      </w:r>
      <w:r w:rsidR="00B6404C" w:rsidRPr="006727DF">
        <w:rPr>
          <w:rFonts w:hint="eastAsia"/>
          <w:b/>
          <w:bCs/>
          <w:i/>
          <w:iCs/>
          <w:u w:val="double"/>
        </w:rPr>
        <w:t>❷</w:t>
      </w:r>
      <w:r w:rsidRPr="006727DF">
        <w:rPr>
          <w:rFonts w:hint="eastAsia"/>
          <w:b/>
          <w:bCs/>
          <w:i/>
          <w:iCs/>
          <w:u w:val="double"/>
        </w:rPr>
        <w:t>住宅費手当て２万円以上）★</w:t>
      </w:r>
      <w:r w:rsidR="00B6404C" w:rsidRPr="006727DF">
        <w:rPr>
          <w:rFonts w:hint="eastAsia"/>
          <w:b/>
          <w:bCs/>
          <w:i/>
          <w:iCs/>
          <w:u w:val="double"/>
        </w:rPr>
        <w:t>❸</w:t>
      </w:r>
      <w:r w:rsidRPr="006727DF">
        <w:rPr>
          <w:rFonts w:hint="eastAsia"/>
          <w:b/>
          <w:bCs/>
          <w:i/>
          <w:iCs/>
          <w:u w:val="double"/>
        </w:rPr>
        <w:t>入国時生活安定のための支援費（貸付）３０万</w:t>
      </w:r>
      <w:r w:rsidR="00541BDD" w:rsidRPr="006727DF">
        <w:rPr>
          <w:rFonts w:hint="eastAsia"/>
          <w:b/>
          <w:bCs/>
          <w:i/>
          <w:iCs/>
          <w:u w:val="double"/>
        </w:rPr>
        <w:t xml:space="preserve">　</w:t>
      </w:r>
      <w:r w:rsidR="00B6404C" w:rsidRPr="006727DF">
        <w:rPr>
          <w:rFonts w:hint="eastAsia"/>
          <w:b/>
          <w:bCs/>
          <w:i/>
          <w:iCs/>
          <w:u w:val="double"/>
        </w:rPr>
        <w:t>❹生活支援奨学金（任意）最大</w:t>
      </w:r>
      <w:r w:rsidR="00BF5239" w:rsidRPr="006727DF">
        <w:rPr>
          <w:rFonts w:hint="eastAsia"/>
          <w:b/>
          <w:bCs/>
          <w:i/>
          <w:iCs/>
          <w:u w:val="double"/>
        </w:rPr>
        <w:t>１</w:t>
      </w:r>
      <w:r w:rsidR="00882F34">
        <w:rPr>
          <w:rFonts w:hint="eastAsia"/>
          <w:b/>
          <w:bCs/>
          <w:i/>
          <w:iCs/>
          <w:u w:val="double"/>
        </w:rPr>
        <w:t>００</w:t>
      </w:r>
      <w:r w:rsidR="00B6404C" w:rsidRPr="006727DF">
        <w:rPr>
          <w:rFonts w:hint="eastAsia"/>
          <w:b/>
          <w:bCs/>
          <w:i/>
          <w:iCs/>
          <w:u w:val="double"/>
        </w:rPr>
        <w:t>万円以内</w:t>
      </w:r>
      <w:r w:rsidR="00B06F9B">
        <w:rPr>
          <w:rFonts w:hint="eastAsia"/>
          <w:b/>
          <w:bCs/>
          <w:i/>
          <w:iCs/>
          <w:u w:val="double"/>
        </w:rPr>
        <w:t>➡これでは無理？</w:t>
      </w:r>
    </w:p>
    <w:p w14:paraId="7E004871" w14:textId="77777777" w:rsidR="0086533C" w:rsidRDefault="0086533C" w:rsidP="0086533C">
      <w:pPr>
        <w:tabs>
          <w:tab w:val="left" w:pos="2784"/>
        </w:tabs>
      </w:pPr>
    </w:p>
    <w:p w14:paraId="7E004872" w14:textId="77777777" w:rsidR="0086533C" w:rsidRPr="00A922CA" w:rsidRDefault="0086533C" w:rsidP="0086533C">
      <w:pPr>
        <w:tabs>
          <w:tab w:val="left" w:pos="2784"/>
        </w:tabs>
        <w:rPr>
          <w:b/>
          <w:i/>
          <w:u w:val="single"/>
        </w:rPr>
      </w:pPr>
      <w:r w:rsidRPr="00A922CA">
        <w:rPr>
          <w:rFonts w:hint="eastAsia"/>
          <w:b/>
          <w:i/>
          <w:u w:val="single"/>
        </w:rPr>
        <w:t xml:space="preserve">３　</w:t>
      </w:r>
      <w:r w:rsidRPr="00A922CA">
        <w:rPr>
          <w:rFonts w:hint="eastAsia"/>
          <w:b/>
          <w:i/>
          <w:u w:val="single"/>
        </w:rPr>
        <w:t>DUCTRI</w:t>
      </w:r>
      <w:r w:rsidRPr="00A922CA">
        <w:rPr>
          <w:rFonts w:hint="eastAsia"/>
          <w:b/>
          <w:i/>
          <w:u w:val="single"/>
        </w:rPr>
        <w:t>の教育支援体制の抜本的な見直し</w:t>
      </w:r>
    </w:p>
    <w:p w14:paraId="7E004873" w14:textId="77777777" w:rsidR="0086533C" w:rsidRDefault="0086533C" w:rsidP="0086533C">
      <w:pPr>
        <w:tabs>
          <w:tab w:val="left" w:pos="2784"/>
        </w:tabs>
      </w:pPr>
      <w:r>
        <w:rPr>
          <w:rFonts w:hint="eastAsia"/>
        </w:rPr>
        <w:t xml:space="preserve">　現在の体制では優秀な留学生を育成できない。このような状況を踏まえて経営面の改善と共に教育システムの刷新を検討する、教育・経営刷新会議を創設する。</w:t>
      </w:r>
    </w:p>
    <w:p w14:paraId="7E004874" w14:textId="77777777" w:rsidR="0086533C" w:rsidRPr="0086533C" w:rsidRDefault="0086533C" w:rsidP="0086533C">
      <w:pPr>
        <w:ind w:firstLineChars="100" w:firstLine="210"/>
      </w:pPr>
    </w:p>
    <w:p w14:paraId="7E004875" w14:textId="77777777" w:rsidR="0086533C" w:rsidRDefault="00913A73" w:rsidP="0086533C">
      <w:r>
        <w:rPr>
          <w:rFonts w:hint="eastAsia"/>
        </w:rPr>
        <w:t xml:space="preserve">　➊契約主体は１９</w:t>
      </w:r>
      <w:r w:rsidR="0086533C">
        <w:rPr>
          <w:rFonts w:hint="eastAsia"/>
        </w:rPr>
        <w:t>年度踏襲</w:t>
      </w:r>
      <w:r>
        <w:rPr>
          <w:rFonts w:hint="eastAsia"/>
        </w:rPr>
        <w:t>・・一部改定</w:t>
      </w:r>
      <w:r w:rsidR="0086533C">
        <w:rPr>
          <w:rFonts w:hint="eastAsia"/>
        </w:rPr>
        <w:t xml:space="preserve">　　</w:t>
      </w:r>
      <w:r w:rsidR="0086533C">
        <w:rPr>
          <w:rFonts w:hint="eastAsia"/>
        </w:rPr>
        <w:t>DUCTRI</w:t>
      </w:r>
      <w:r w:rsidR="0086533C">
        <w:rPr>
          <w:rFonts w:hint="eastAsia"/>
        </w:rPr>
        <w:t>と施設との契約なので、</w:t>
      </w:r>
      <w:r w:rsidR="0086533C">
        <w:rPr>
          <w:rFonts w:hint="eastAsia"/>
        </w:rPr>
        <w:t>DUCTRI</w:t>
      </w:r>
      <w:r w:rsidR="0086533C">
        <w:rPr>
          <w:rFonts w:hint="eastAsia"/>
        </w:rPr>
        <w:t>が本会に安易に依存することなく、自立的契約を行う</w:t>
      </w:r>
    </w:p>
    <w:p w14:paraId="7E004876" w14:textId="77777777" w:rsidR="0086533C" w:rsidRDefault="0086533C" w:rsidP="0086533C">
      <w:r>
        <w:rPr>
          <w:rFonts w:hint="eastAsia"/>
        </w:rPr>
        <w:t xml:space="preserve">　➋ひとりとみんなは、➊が安定的運営できるための組織として位置づける。あくまでも助言とサポートを行う。設に報告</w:t>
      </w:r>
    </w:p>
    <w:p w14:paraId="7E004877" w14:textId="77777777" w:rsidR="0086533C" w:rsidRDefault="0086533C" w:rsidP="0086533C">
      <w:r>
        <w:rPr>
          <w:rFonts w:hint="eastAsia"/>
        </w:rPr>
        <w:t xml:space="preserve">　❸よって、ひとりとみんなは、各施設との側面支援に関する委託書契約を行う</w:t>
      </w:r>
    </w:p>
    <w:p w14:paraId="7E004878" w14:textId="523640E8" w:rsidR="0086533C" w:rsidRPr="007E36BA" w:rsidRDefault="0086533C" w:rsidP="0086533C">
      <w:pPr>
        <w:rPr>
          <w:b/>
        </w:rPr>
      </w:pPr>
      <w:r>
        <w:rPr>
          <w:rFonts w:hint="eastAsia"/>
        </w:rPr>
        <w:t xml:space="preserve">　❹</w:t>
      </w:r>
      <w:r w:rsidRPr="007E36BA">
        <w:rPr>
          <w:rFonts w:hint="eastAsia"/>
          <w:b/>
        </w:rPr>
        <w:t>各施設は、法務省が明示する「貸与奨学金基準」を厳守する。・・これができない施設は、このシステムには参加でいない。原則、貸与とする。経費支弁体制の強化は強く求められていて、ここは一定の改革が必要。そうでえないと入国は困難。</w:t>
      </w:r>
    </w:p>
    <w:p w14:paraId="7E004879" w14:textId="77777777" w:rsidR="0086533C" w:rsidRDefault="0086533C" w:rsidP="0086533C">
      <w:r>
        <w:rPr>
          <w:rFonts w:hint="eastAsia"/>
        </w:rPr>
        <w:t xml:space="preserve">　❺来日基準原則</w:t>
      </w:r>
      <w:r>
        <w:rPr>
          <w:rFonts w:hint="eastAsia"/>
        </w:rPr>
        <w:t>N3</w:t>
      </w:r>
      <w:r>
        <w:rPr>
          <w:rFonts w:hint="eastAsia"/>
        </w:rPr>
        <w:t>の厳守　ただし可能性ある</w:t>
      </w:r>
      <w:r>
        <w:rPr>
          <w:rFonts w:hint="eastAsia"/>
        </w:rPr>
        <w:t>N4</w:t>
      </w:r>
      <w:r>
        <w:rPr>
          <w:rFonts w:hint="eastAsia"/>
        </w:rPr>
        <w:t>は受け入れるなお</w:t>
      </w:r>
      <w:r>
        <w:rPr>
          <w:rFonts w:hint="eastAsia"/>
        </w:rPr>
        <w:t>N4</w:t>
      </w:r>
      <w:r>
        <w:rPr>
          <w:rFonts w:hint="eastAsia"/>
        </w:rPr>
        <w:t xml:space="preserve">に到達できないものは、対象外とする　</w:t>
      </w:r>
    </w:p>
    <w:p w14:paraId="7E00487A" w14:textId="53D5C653" w:rsidR="0086533C" w:rsidRDefault="0086533C" w:rsidP="0086533C">
      <w:r>
        <w:rPr>
          <w:rFonts w:hint="eastAsia"/>
        </w:rPr>
        <w:t xml:space="preserve">　❼</w:t>
      </w:r>
      <w:r w:rsidRPr="00913A73">
        <w:rPr>
          <w:rFonts w:hint="eastAsia"/>
          <w:b/>
          <w:highlight w:val="cyan"/>
        </w:rPr>
        <w:t>契約金：ひとりとみんなは（プログラム参加費）施設から</w:t>
      </w:r>
      <w:r w:rsidR="00B06F9B">
        <w:rPr>
          <w:rFonts w:hint="eastAsia"/>
          <w:b/>
          <w:highlight w:val="cyan"/>
        </w:rPr>
        <w:t>２５</w:t>
      </w:r>
      <w:r w:rsidRPr="00913A73">
        <w:rPr>
          <w:rFonts w:hint="eastAsia"/>
          <w:b/>
          <w:highlight w:val="cyan"/>
        </w:rPr>
        <w:t>万円</w:t>
      </w:r>
      <w:r w:rsidR="008C3FCE">
        <w:rPr>
          <w:rFonts w:hint="eastAsia"/>
          <w:b/>
          <w:highlight w:val="cyan"/>
        </w:rPr>
        <w:t>（会費</w:t>
      </w:r>
      <w:r w:rsidR="005F1122">
        <w:rPr>
          <w:rFonts w:hint="eastAsia"/>
          <w:b/>
          <w:highlight w:val="cyan"/>
        </w:rPr>
        <w:t>抜き</w:t>
      </w:r>
      <w:r w:rsidR="008C3FCE">
        <w:rPr>
          <w:rFonts w:hint="eastAsia"/>
          <w:b/>
          <w:highlight w:val="cyan"/>
        </w:rPr>
        <w:t>）</w:t>
      </w:r>
      <w:r w:rsidRPr="00913A73">
        <w:rPr>
          <w:rFonts w:hint="eastAsia"/>
          <w:b/>
          <w:highlight w:val="cyan"/>
        </w:rPr>
        <w:t xml:space="preserve">　施設</w:t>
      </w:r>
      <w:r w:rsidRPr="00913A73">
        <w:rPr>
          <w:rFonts w:hint="eastAsia"/>
          <w:b/>
          <w:highlight w:val="cyan"/>
        </w:rPr>
        <w:lastRenderedPageBreak/>
        <w:t>は</w:t>
      </w:r>
      <w:r w:rsidRPr="00913A73">
        <w:rPr>
          <w:rFonts w:hint="eastAsia"/>
          <w:b/>
          <w:highlight w:val="cyan"/>
        </w:rPr>
        <w:t>DUCTRI</w:t>
      </w:r>
      <w:r w:rsidRPr="00913A73">
        <w:rPr>
          <w:rFonts w:hint="eastAsia"/>
          <w:b/>
          <w:highlight w:val="cyan"/>
        </w:rPr>
        <w:t>へ</w:t>
      </w:r>
      <w:r w:rsidR="00B06F9B">
        <w:rPr>
          <w:rFonts w:hint="eastAsia"/>
          <w:b/>
          <w:highlight w:val="cyan"/>
        </w:rPr>
        <w:t>１０</w:t>
      </w:r>
      <w:r w:rsidRPr="00913A73">
        <w:rPr>
          <w:rFonts w:hint="eastAsia"/>
          <w:b/>
          <w:highlight w:val="cyan"/>
        </w:rPr>
        <w:t>万円を基準</w:t>
      </w:r>
      <w:r w:rsidR="001443F1">
        <w:rPr>
          <w:rFonts w:hint="eastAsia"/>
          <w:b/>
          <w:highlight w:val="cyan"/>
        </w:rPr>
        <w:t>（不交付の場合</w:t>
      </w:r>
      <w:r w:rsidR="00B06F9B">
        <w:rPr>
          <w:rFonts w:hint="eastAsia"/>
          <w:b/>
          <w:highlight w:val="cyan"/>
        </w:rPr>
        <w:t>５</w:t>
      </w:r>
      <w:r w:rsidR="001443F1">
        <w:rPr>
          <w:rFonts w:hint="eastAsia"/>
          <w:b/>
          <w:highlight w:val="cyan"/>
        </w:rPr>
        <w:t>万円返却）</w:t>
      </w:r>
      <w:r w:rsidRPr="00913A73">
        <w:rPr>
          <w:rFonts w:hint="eastAsia"/>
          <w:b/>
          <w:highlight w:val="cyan"/>
        </w:rPr>
        <w:t>。</w:t>
      </w:r>
      <w:r w:rsidR="0081491F">
        <w:rPr>
          <w:rFonts w:hint="eastAsia"/>
          <w:b/>
          <w:highlight w:val="cyan"/>
        </w:rPr>
        <w:t xml:space="preserve">　コミッションフィー：一人につき</w:t>
      </w:r>
    </w:p>
    <w:p w14:paraId="7E00487B" w14:textId="2F350A1B" w:rsidR="0086533C" w:rsidRPr="00913A73" w:rsidRDefault="0086533C" w:rsidP="0086533C">
      <w:pPr>
        <w:rPr>
          <w:b/>
          <w:highlight w:val="yellow"/>
        </w:rPr>
      </w:pPr>
      <w:r>
        <w:rPr>
          <w:rFonts w:hint="eastAsia"/>
        </w:rPr>
        <w:t xml:space="preserve">　❽</w:t>
      </w:r>
      <w:r w:rsidRPr="00913A73">
        <w:rPr>
          <w:rFonts w:hint="eastAsia"/>
          <w:highlight w:val="yellow"/>
        </w:rPr>
        <w:t>ひ</w:t>
      </w:r>
      <w:r w:rsidRPr="00913A73">
        <w:rPr>
          <w:rFonts w:hint="eastAsia"/>
          <w:b/>
          <w:highlight w:val="yellow"/>
        </w:rPr>
        <w:t>とりとみんなへの施設からの委託費については、査証交付までの活動費用のための対価として</w:t>
      </w:r>
      <w:r w:rsidR="00B06F9B">
        <w:rPr>
          <w:rFonts w:hint="eastAsia"/>
          <w:b/>
          <w:highlight w:val="yellow"/>
        </w:rPr>
        <w:t>１５</w:t>
      </w:r>
      <w:r w:rsidRPr="00913A73">
        <w:rPr>
          <w:rFonts w:hint="eastAsia"/>
          <w:b/>
          <w:highlight w:val="yellow"/>
        </w:rPr>
        <w:t>万円を契約時に支払う。これは不交付であっても返還しない。</w:t>
      </w:r>
    </w:p>
    <w:p w14:paraId="7E00487C" w14:textId="33665796" w:rsidR="0086533C" w:rsidRPr="007E36BA" w:rsidRDefault="0086533C" w:rsidP="0086533C">
      <w:pPr>
        <w:rPr>
          <w:b/>
        </w:rPr>
      </w:pPr>
      <w:r w:rsidRPr="00913A73">
        <w:rPr>
          <w:rFonts w:hint="eastAsia"/>
          <w:b/>
          <w:highlight w:val="yellow"/>
        </w:rPr>
        <w:t>不交付の場合、残り</w:t>
      </w:r>
      <w:r w:rsidR="00B06F9B">
        <w:rPr>
          <w:rFonts w:hint="eastAsia"/>
          <w:b/>
          <w:highlight w:val="yellow"/>
        </w:rPr>
        <w:t>１０</w:t>
      </w:r>
      <w:r w:rsidRPr="00913A73">
        <w:rPr>
          <w:rFonts w:hint="eastAsia"/>
          <w:b/>
          <w:highlight w:val="yellow"/>
        </w:rPr>
        <w:t>万円は支払う必要ない。会費は返還しない。（１施設</w:t>
      </w:r>
      <w:r w:rsidR="00B06F9B">
        <w:rPr>
          <w:rFonts w:hint="eastAsia"/>
          <w:b/>
          <w:highlight w:val="yellow"/>
        </w:rPr>
        <w:t>５</w:t>
      </w:r>
      <w:r w:rsidRPr="00913A73">
        <w:rPr>
          <w:rFonts w:hint="eastAsia"/>
          <w:b/>
          <w:highlight w:val="yellow"/>
        </w:rPr>
        <w:t>万円）</w:t>
      </w:r>
    </w:p>
    <w:p w14:paraId="7E00487D" w14:textId="77777777" w:rsidR="0086533C" w:rsidRPr="007E36BA" w:rsidRDefault="0086533C" w:rsidP="0086533C">
      <w:pPr>
        <w:rPr>
          <w:b/>
        </w:rPr>
      </w:pPr>
      <w:r w:rsidRPr="007E36BA">
        <w:rPr>
          <w:rFonts w:hint="eastAsia"/>
          <w:b/>
        </w:rPr>
        <w:t>➡再申請は行わないことを原則としたが実際は行わざるを得なかった。再申請を行わない原則を維持したいが、再申請に関しては</w:t>
      </w:r>
      <w:r w:rsidR="000C4D6D" w:rsidRPr="007E36BA">
        <w:rPr>
          <w:rFonts w:hint="eastAsia"/>
          <w:b/>
        </w:rPr>
        <w:t>当事者の話し合いで決める</w:t>
      </w:r>
    </w:p>
    <w:p w14:paraId="7E00487E" w14:textId="77777777" w:rsidR="0086533C" w:rsidRDefault="0086533C" w:rsidP="0086533C">
      <w:r>
        <w:rPr>
          <w:rFonts w:hint="eastAsia"/>
        </w:rPr>
        <w:t xml:space="preserve">　❾ひとりとみんなが提案する貸与基準等のスキームは、この活動が入管基準に適合し、もって我が国で優位な介護人材として活躍するための基盤価値であるので、施設はこの基準にそって契約する。このスキームは参加施設が受け入れ、学生を育成する視点を共有する・・・留学するという意識での再検討が必要</w:t>
      </w:r>
    </w:p>
    <w:p w14:paraId="7E00487F" w14:textId="77777777" w:rsidR="0086533C" w:rsidRDefault="0086533C" w:rsidP="0086533C">
      <w:r>
        <w:rPr>
          <w:rFonts w:hint="eastAsia"/>
        </w:rPr>
        <w:t xml:space="preserve">　❿現地視察（旅費、宿泊費等は参加者負担）や日本での活動費は実費で支払う。</w:t>
      </w:r>
    </w:p>
    <w:p w14:paraId="7E004880" w14:textId="647E083B" w:rsidR="0086533C" w:rsidRDefault="0086533C" w:rsidP="0086533C">
      <w:r>
        <w:rPr>
          <w:rFonts w:hint="eastAsia"/>
        </w:rPr>
        <w:t xml:space="preserve">　</w:t>
      </w:r>
    </w:p>
    <w:p w14:paraId="7E004881" w14:textId="77777777" w:rsidR="0086533C" w:rsidRDefault="0086533C" w:rsidP="0086533C">
      <w:r>
        <w:rPr>
          <w:rFonts w:hint="eastAsia"/>
        </w:rPr>
        <w:t xml:space="preserve">　⓬候補生の受験料（日本語学校と養成校）は個人負担　ただし、日本語学校や養成校に免除を求める</w:t>
      </w:r>
    </w:p>
    <w:p w14:paraId="7E004882" w14:textId="1676A884" w:rsidR="0086533C" w:rsidRPr="007E36BA" w:rsidRDefault="0086533C" w:rsidP="0086533C">
      <w:pPr>
        <w:rPr>
          <w:b/>
        </w:rPr>
      </w:pPr>
      <w:r>
        <w:rPr>
          <w:rFonts w:hint="eastAsia"/>
        </w:rPr>
        <w:t xml:space="preserve">　⓭</w:t>
      </w:r>
      <w:r w:rsidRPr="007E36BA">
        <w:rPr>
          <w:rFonts w:hint="eastAsia"/>
          <w:b/>
        </w:rPr>
        <w:t>来日時最低</w:t>
      </w:r>
      <w:r w:rsidR="00B06F9B">
        <w:rPr>
          <w:rFonts w:hint="eastAsia"/>
          <w:b/>
        </w:rPr>
        <w:t>３０</w:t>
      </w:r>
      <w:r w:rsidRPr="007E36BA">
        <w:rPr>
          <w:rFonts w:hint="eastAsia"/>
          <w:b/>
        </w:rPr>
        <w:t>万円を生活費として持参する。</w:t>
      </w:r>
      <w:r w:rsidR="00936477">
        <w:rPr>
          <w:rFonts w:hint="eastAsia"/>
          <w:b/>
        </w:rPr>
        <w:t>または</w:t>
      </w:r>
      <w:r w:rsidR="00A1229C">
        <w:rPr>
          <w:rFonts w:hint="eastAsia"/>
          <w:b/>
        </w:rPr>
        <w:t>、入国時</w:t>
      </w:r>
      <w:r w:rsidR="00B06F9B">
        <w:rPr>
          <w:rFonts w:hint="eastAsia"/>
          <w:b/>
        </w:rPr>
        <w:t>３０</w:t>
      </w:r>
      <w:r w:rsidRPr="007E36BA">
        <w:rPr>
          <w:rFonts w:hint="eastAsia"/>
          <w:b/>
        </w:rPr>
        <w:t>万円の</w:t>
      </w:r>
      <w:r w:rsidR="00913A73">
        <w:rPr>
          <w:rFonts w:hint="eastAsia"/>
          <w:b/>
        </w:rPr>
        <w:t>貸与</w:t>
      </w:r>
      <w:r w:rsidR="00A1229C">
        <w:rPr>
          <w:rFonts w:hint="eastAsia"/>
          <w:b/>
        </w:rPr>
        <w:t>、及び留学中生活支援費として</w:t>
      </w:r>
      <w:r w:rsidR="00B06F9B">
        <w:rPr>
          <w:rFonts w:hint="eastAsia"/>
          <w:b/>
        </w:rPr>
        <w:t>１００</w:t>
      </w:r>
      <w:r w:rsidRPr="007E36BA">
        <w:rPr>
          <w:rFonts w:hint="eastAsia"/>
          <w:b/>
        </w:rPr>
        <w:t>万円までの貸与を検討。・・・これがないとまず</w:t>
      </w:r>
      <w:r w:rsidR="00913A73">
        <w:rPr>
          <w:rFonts w:hint="eastAsia"/>
          <w:b/>
        </w:rPr>
        <w:t>入管には</w:t>
      </w:r>
      <w:r w:rsidRPr="007E36BA">
        <w:rPr>
          <w:rFonts w:hint="eastAsia"/>
          <w:b/>
        </w:rPr>
        <w:t>通らない。</w:t>
      </w:r>
      <w:r w:rsidR="00B06F9B">
        <w:rPr>
          <w:rFonts w:hint="eastAsia"/>
          <w:b/>
        </w:rPr>
        <w:t>・・・この方法ではなく、生活費の貸与。５万円</w:t>
      </w:r>
      <w:r w:rsidR="00B06F9B">
        <w:rPr>
          <w:rFonts w:hint="eastAsia"/>
          <w:b/>
        </w:rPr>
        <w:t>/</w:t>
      </w:r>
      <w:r w:rsidR="00B06F9B">
        <w:rPr>
          <w:rFonts w:hint="eastAsia"/>
          <w:b/>
        </w:rPr>
        <w:t>月額×２０か月　不足分はアルバイト・・・ただしアルバイトは生活保障の手段ではなく、社会生活スキル獲得のインターシップ</w:t>
      </w:r>
    </w:p>
    <w:p w14:paraId="7E004883" w14:textId="77777777" w:rsidR="0086533C" w:rsidRDefault="0086533C" w:rsidP="0086533C">
      <w:r>
        <w:rPr>
          <w:rFonts w:hint="eastAsia"/>
        </w:rPr>
        <w:t xml:space="preserve">　⓮現地で介護の教育、介護の言葉教育を充実</w:t>
      </w:r>
    </w:p>
    <w:p w14:paraId="64C844DE" w14:textId="057FA8F3" w:rsidR="00DE2F34" w:rsidRDefault="0086533C" w:rsidP="009236DD">
      <w:pPr>
        <w:pStyle w:val="4"/>
        <w:ind w:left="840"/>
      </w:pPr>
      <w:r>
        <w:rPr>
          <w:rFonts w:hint="eastAsia"/>
        </w:rPr>
        <w:t>⓯これらは、施設また現地の学校の守るべき規程とし、守られないものは、参加で</w:t>
      </w:r>
      <w:r w:rsidR="00DE2F34">
        <w:rPr>
          <w:rFonts w:hint="eastAsia"/>
        </w:rPr>
        <w:t>きない</w:t>
      </w:r>
    </w:p>
    <w:p w14:paraId="0ABD3779" w14:textId="77777777" w:rsidR="00DE2F34" w:rsidRDefault="00DE2F34" w:rsidP="009236DD">
      <w:pPr>
        <w:pStyle w:val="4"/>
        <w:ind w:left="840"/>
      </w:pPr>
    </w:p>
    <w:p w14:paraId="33E5EF4E" w14:textId="77777777" w:rsidR="00DE2F34" w:rsidRDefault="00DE2F34" w:rsidP="009236DD">
      <w:pPr>
        <w:pStyle w:val="4"/>
        <w:ind w:left="840"/>
      </w:pPr>
    </w:p>
    <w:p w14:paraId="68502635" w14:textId="77777777" w:rsidR="00DE2F34" w:rsidRDefault="00DE2F34" w:rsidP="009236DD">
      <w:pPr>
        <w:pStyle w:val="4"/>
        <w:ind w:left="840"/>
      </w:pPr>
    </w:p>
    <w:p w14:paraId="7A2B40CB" w14:textId="77777777" w:rsidR="00DE2F34" w:rsidRDefault="00DE2F34" w:rsidP="009236DD">
      <w:pPr>
        <w:pStyle w:val="4"/>
        <w:ind w:left="840"/>
      </w:pPr>
    </w:p>
    <w:p w14:paraId="06089B49" w14:textId="77777777" w:rsidR="00DE2F34" w:rsidRDefault="00DE2F34" w:rsidP="009236DD">
      <w:pPr>
        <w:pStyle w:val="4"/>
        <w:ind w:left="840"/>
      </w:pPr>
    </w:p>
    <w:p w14:paraId="336238D5" w14:textId="77777777" w:rsidR="00DE2F34" w:rsidRDefault="00DE2F34" w:rsidP="009236DD">
      <w:pPr>
        <w:pStyle w:val="4"/>
        <w:ind w:left="840"/>
      </w:pPr>
    </w:p>
    <w:p w14:paraId="15266396" w14:textId="77777777" w:rsidR="00A1229C" w:rsidRDefault="00A1229C" w:rsidP="00A1229C"/>
    <w:p w14:paraId="7CC73A65" w14:textId="77777777" w:rsidR="00A1229C" w:rsidRPr="00A1229C" w:rsidRDefault="00A1229C" w:rsidP="00A1229C"/>
    <w:p w14:paraId="420CEA87" w14:textId="77777777" w:rsidR="00DE2F34" w:rsidRDefault="00DE2F34" w:rsidP="009236DD">
      <w:pPr>
        <w:pStyle w:val="4"/>
        <w:ind w:left="840"/>
      </w:pPr>
    </w:p>
    <w:p w14:paraId="520E9992" w14:textId="77777777" w:rsidR="00A1229C" w:rsidRPr="00A1229C" w:rsidRDefault="00A1229C" w:rsidP="00A1229C"/>
    <w:p w14:paraId="693DDF2C" w14:textId="77777777" w:rsidR="00DE2F34" w:rsidRDefault="00DE2F34" w:rsidP="009236DD">
      <w:pPr>
        <w:pStyle w:val="4"/>
        <w:ind w:left="840"/>
      </w:pPr>
    </w:p>
    <w:p w14:paraId="090ABCD9" w14:textId="77777777" w:rsidR="00DE2F34" w:rsidRDefault="00DE2F34" w:rsidP="009236DD">
      <w:pPr>
        <w:pStyle w:val="4"/>
        <w:ind w:left="840"/>
      </w:pPr>
    </w:p>
    <w:p w14:paraId="733FF446" w14:textId="4EFDB528" w:rsidR="009236DD" w:rsidRPr="009236DD" w:rsidRDefault="0086533C" w:rsidP="009236DD">
      <w:pPr>
        <w:pStyle w:val="4"/>
        <w:ind w:left="840"/>
        <w:rPr>
          <w:rFonts w:ascii="&amp;quot" w:eastAsia="ＭＳ Ｐゴシック" w:hAnsi="&amp;quot" w:cs="ＭＳ Ｐゴシック" w:hint="eastAsia"/>
          <w:color w:val="333333"/>
          <w:kern w:val="0"/>
          <w:sz w:val="24"/>
          <w:szCs w:val="24"/>
        </w:rPr>
      </w:pPr>
      <w:r>
        <w:rPr>
          <w:rFonts w:hint="eastAsia"/>
        </w:rPr>
        <w:t xml:space="preserve">　</w:t>
      </w:r>
      <w:r w:rsidR="009236DD" w:rsidRPr="009236DD">
        <w:rPr>
          <w:rFonts w:ascii="&amp;quot" w:eastAsia="ＭＳ Ｐゴシック" w:hAnsi="&amp;quot" w:cs="ＭＳ Ｐゴシック"/>
          <w:color w:val="333333"/>
          <w:kern w:val="0"/>
          <w:sz w:val="24"/>
          <w:szCs w:val="24"/>
        </w:rPr>
        <w:t xml:space="preserve">費用　</w:t>
      </w:r>
      <w:r w:rsidR="009236DD" w:rsidRPr="009236DD">
        <w:rPr>
          <w:rFonts w:ascii="ＭＳ 明朝" w:eastAsia="ＭＳ 明朝" w:hAnsi="ＭＳ 明朝" w:cs="ＭＳ 明朝"/>
          <w:color w:val="333333"/>
          <w:kern w:val="0"/>
          <w:sz w:val="24"/>
          <w:szCs w:val="24"/>
        </w:rPr>
        <w:t>※</w:t>
      </w:r>
      <w:r w:rsidR="009236DD" w:rsidRPr="009236DD">
        <w:rPr>
          <w:rFonts w:ascii="&amp;quot" w:eastAsia="ＭＳ Ｐゴシック" w:hAnsi="&amp;quot" w:cs="ＭＳ Ｐゴシック"/>
          <w:color w:val="333333"/>
          <w:kern w:val="0"/>
          <w:sz w:val="24"/>
          <w:szCs w:val="24"/>
        </w:rPr>
        <w:t>２０２０年１月より改定予定</w:t>
      </w:r>
    </w:p>
    <w:p w14:paraId="778B1B43" w14:textId="77777777" w:rsidR="009236DD" w:rsidRPr="009236DD" w:rsidRDefault="009236DD" w:rsidP="009236DD">
      <w:pPr>
        <w:widowControl/>
        <w:jc w:val="left"/>
        <w:rPr>
          <w:rFonts w:ascii="ＭＳ Ｐゴシック" w:eastAsia="ＭＳ Ｐゴシック" w:hAnsi="ＭＳ Ｐゴシック" w:cs="ＭＳ Ｐゴシック"/>
          <w:kern w:val="0"/>
          <w:sz w:val="24"/>
          <w:szCs w:val="24"/>
        </w:rPr>
      </w:pPr>
      <w:r w:rsidRPr="009236DD">
        <w:rPr>
          <w:rFonts w:ascii="&amp;quot" w:eastAsia="ＭＳ Ｐゴシック" w:hAnsi="&amp;quot" w:cs="ＭＳ Ｐゴシック"/>
          <w:color w:val="333333"/>
          <w:kern w:val="0"/>
          <w:sz w:val="20"/>
          <w:szCs w:val="20"/>
        </w:rPr>
        <w:br/>
      </w:r>
    </w:p>
    <w:tbl>
      <w:tblPr>
        <w:tblW w:w="0" w:type="auto"/>
        <w:tblCellMar>
          <w:left w:w="0" w:type="dxa"/>
          <w:right w:w="0" w:type="dxa"/>
        </w:tblCellMar>
        <w:tblLook w:val="04A0" w:firstRow="1" w:lastRow="0" w:firstColumn="1" w:lastColumn="0" w:noHBand="0" w:noVBand="1"/>
        <w:tblDescription w:val="費用"/>
      </w:tblPr>
      <w:tblGrid>
        <w:gridCol w:w="1381"/>
        <w:gridCol w:w="626"/>
        <w:gridCol w:w="725"/>
        <w:gridCol w:w="725"/>
        <w:gridCol w:w="725"/>
        <w:gridCol w:w="725"/>
        <w:gridCol w:w="887"/>
        <w:gridCol w:w="921"/>
        <w:gridCol w:w="921"/>
        <w:gridCol w:w="862"/>
      </w:tblGrid>
      <w:tr w:rsidR="009236DD" w:rsidRPr="009236DD" w14:paraId="6E659470"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2EA1C0AB"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内容</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0E69262F"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72EA862E"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2</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2A2A79E4"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3</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3A92D7F3"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6</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2E7360FE"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1B5CB057"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r w:rsidRPr="009236DD">
              <w:rPr>
                <w:rFonts w:ascii="&amp;quot" w:eastAsia="ＭＳ Ｐゴシック" w:hAnsi="&amp;quot" w:cs="ＭＳ Ｐゴシック"/>
                <w:b/>
                <w:bCs/>
                <w:color w:val="333333"/>
                <w:kern w:val="0"/>
                <w:sz w:val="18"/>
                <w:szCs w:val="18"/>
              </w:rPr>
              <w:t>3</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4DE5B8B2"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r w:rsidRPr="009236DD">
              <w:rPr>
                <w:rFonts w:ascii="&amp;quot" w:eastAsia="ＭＳ Ｐゴシック" w:hAnsi="&amp;quot" w:cs="ＭＳ Ｐゴシック"/>
                <w:b/>
                <w:bCs/>
                <w:color w:val="333333"/>
                <w:kern w:val="0"/>
                <w:sz w:val="18"/>
                <w:szCs w:val="18"/>
              </w:rPr>
              <w:t>6</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00EB5C42"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r w:rsidRPr="009236DD">
              <w:rPr>
                <w:rFonts w:ascii="&amp;quot" w:eastAsia="ＭＳ Ｐゴシック" w:hAnsi="&amp;quot" w:cs="ＭＳ Ｐゴシック"/>
                <w:b/>
                <w:bCs/>
                <w:color w:val="333333"/>
                <w:kern w:val="0"/>
                <w:sz w:val="18"/>
                <w:szCs w:val="18"/>
              </w:rPr>
              <w:t>9</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603F106A"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2</w:t>
            </w:r>
            <w:r w:rsidRPr="009236DD">
              <w:rPr>
                <w:rFonts w:ascii="&amp;quot" w:eastAsia="ＭＳ Ｐゴシック" w:hAnsi="&amp;quot" w:cs="ＭＳ Ｐゴシック"/>
                <w:b/>
                <w:bCs/>
                <w:color w:val="333333"/>
                <w:kern w:val="0"/>
                <w:sz w:val="18"/>
                <w:szCs w:val="18"/>
              </w:rPr>
              <w:t>年</w:t>
            </w:r>
          </w:p>
        </w:tc>
      </w:tr>
      <w:tr w:rsidR="009236DD" w:rsidRPr="009236DD" w14:paraId="00E88DE6"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49FC8180"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選考料</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7700EC3B"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79738060"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5F10E746"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268540C6"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6112A553"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235D403D"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4B762AE4"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F5858A7"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4B4DC0C1"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r>
      <w:tr w:rsidR="009236DD" w:rsidRPr="009236DD" w14:paraId="6A4D59E8"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7498659A"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入学金</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157EB5DE"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3913BA79"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44E58FF8"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35D0F908"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70,000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2CEE7CE0"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70,000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54397677"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70,000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3B828BF2"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70,000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1A3F9F27"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70,000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15C965A6"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70,000</w:t>
            </w:r>
          </w:p>
        </w:tc>
      </w:tr>
      <w:tr w:rsidR="009236DD" w:rsidRPr="009236DD" w14:paraId="6B3AA388"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347F19DC"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授業料</w:t>
            </w:r>
            <w:r w:rsidRPr="009236DD">
              <w:rPr>
                <w:rFonts w:ascii="&amp;quot" w:eastAsia="ＭＳ Ｐゴシック" w:hAnsi="&amp;quot" w:cs="ＭＳ Ｐゴシック"/>
                <w:b/>
                <w:bCs/>
                <w:color w:val="333333"/>
                <w:kern w:val="0"/>
                <w:sz w:val="18"/>
                <w:szCs w:val="18"/>
              </w:rPr>
              <w:t>(</w:t>
            </w:r>
            <w:r w:rsidRPr="009236DD">
              <w:rPr>
                <w:rFonts w:ascii="&amp;quot" w:eastAsia="ＭＳ Ｐゴシック" w:hAnsi="&amp;quot" w:cs="ＭＳ Ｐゴシック"/>
                <w:b/>
                <w:bCs/>
                <w:color w:val="333333"/>
                <w:kern w:val="0"/>
                <w:sz w:val="18"/>
                <w:szCs w:val="18"/>
              </w:rPr>
              <w:t>教材費含む</w:t>
            </w:r>
            <w:r w:rsidRPr="009236DD">
              <w:rPr>
                <w:rFonts w:ascii="&amp;quot" w:eastAsia="ＭＳ Ｐゴシック" w:hAnsi="&amp;quot" w:cs="ＭＳ Ｐゴシック"/>
                <w:b/>
                <w:bCs/>
                <w:color w:val="333333"/>
                <w:kern w:val="0"/>
                <w:sz w:val="18"/>
                <w:szCs w:val="18"/>
              </w:rPr>
              <w:t>)</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B0FDB13"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65,000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7A542CAF"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115,000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A432C0A"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165,000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4DFD35DA"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330,000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607CB35"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660,000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740B7004"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825,000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75D53965"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990,000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1007BFEB"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1,155,000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145A6753"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1,320,000</w:t>
            </w:r>
          </w:p>
        </w:tc>
      </w:tr>
      <w:tr w:rsidR="009236DD" w:rsidRPr="009236DD" w14:paraId="59E47F9D"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43A08414"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課外授業料（一回分）</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7FF7CDDA"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60A1152F"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1EB6A8FB"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607D7727"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4851086E"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67BD4810"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6382816D"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20AC16DB"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4F58463"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10,000</w:t>
            </w:r>
          </w:p>
        </w:tc>
      </w:tr>
      <w:tr w:rsidR="009236DD" w:rsidRPr="009236DD" w14:paraId="6EA4BE08"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2E0085F9"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合計</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6520766C"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95,000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296C0CB0"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145,000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312F94A7"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195,000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966A6E9"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440,000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421DDCC3"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770,000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EAAED73"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935,000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4E6408A1"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1,100,000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6EABD6A3"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1,265,000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5156165D"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1,430,000</w:t>
            </w:r>
          </w:p>
        </w:tc>
      </w:tr>
    </w:tbl>
    <w:p w14:paraId="411B275A" w14:textId="77777777" w:rsidR="009236DD" w:rsidRPr="009236DD" w:rsidRDefault="009236DD" w:rsidP="009236DD">
      <w:pPr>
        <w:widowControl/>
        <w:jc w:val="left"/>
        <w:rPr>
          <w:rFonts w:ascii="ＭＳ Ｐゴシック" w:eastAsia="ＭＳ Ｐゴシック" w:hAnsi="ＭＳ Ｐゴシック" w:cs="ＭＳ Ｐゴシック"/>
          <w:kern w:val="0"/>
          <w:sz w:val="24"/>
          <w:szCs w:val="24"/>
        </w:rPr>
      </w:pPr>
      <w:r w:rsidRPr="009236DD">
        <w:rPr>
          <w:rFonts w:ascii="&amp;quot" w:eastAsia="ＭＳ Ｐゴシック" w:hAnsi="&amp;quot" w:cs="ＭＳ Ｐゴシック"/>
          <w:color w:val="333333"/>
          <w:kern w:val="0"/>
          <w:sz w:val="20"/>
          <w:szCs w:val="20"/>
        </w:rPr>
        <w:br/>
      </w:r>
    </w:p>
    <w:tbl>
      <w:tblPr>
        <w:tblW w:w="0" w:type="auto"/>
        <w:tblCellMar>
          <w:left w:w="0" w:type="dxa"/>
          <w:right w:w="0" w:type="dxa"/>
        </w:tblCellMar>
        <w:tblLook w:val="04A0" w:firstRow="1" w:lastRow="0" w:firstColumn="1" w:lastColumn="0" w:noHBand="0" w:noVBand="1"/>
        <w:tblDescription w:val="費用"/>
      </w:tblPr>
      <w:tblGrid>
        <w:gridCol w:w="1616"/>
        <w:gridCol w:w="637"/>
        <w:gridCol w:w="637"/>
        <w:gridCol w:w="637"/>
        <w:gridCol w:w="637"/>
        <w:gridCol w:w="736"/>
        <w:gridCol w:w="917"/>
        <w:gridCol w:w="917"/>
        <w:gridCol w:w="917"/>
        <w:gridCol w:w="847"/>
      </w:tblGrid>
      <w:tr w:rsidR="009236DD" w:rsidRPr="009236DD" w14:paraId="353AD520"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49C177A5"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内容</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1E17C784"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114DCCE0"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2</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70B97082"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3</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151E21D7"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6</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4004FD43"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1A74CA1C"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r w:rsidRPr="009236DD">
              <w:rPr>
                <w:rFonts w:ascii="&amp;quot" w:eastAsia="ＭＳ Ｐゴシック" w:hAnsi="&amp;quot" w:cs="ＭＳ Ｐゴシック"/>
                <w:b/>
                <w:bCs/>
                <w:color w:val="333333"/>
                <w:kern w:val="0"/>
                <w:sz w:val="18"/>
                <w:szCs w:val="18"/>
              </w:rPr>
              <w:t>3</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0D7A54B0"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r w:rsidRPr="009236DD">
              <w:rPr>
                <w:rFonts w:ascii="&amp;quot" w:eastAsia="ＭＳ Ｐゴシック" w:hAnsi="&amp;quot" w:cs="ＭＳ Ｐゴシック"/>
                <w:b/>
                <w:bCs/>
                <w:color w:val="333333"/>
                <w:kern w:val="0"/>
                <w:sz w:val="18"/>
                <w:szCs w:val="18"/>
              </w:rPr>
              <w:t>6</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290FA67A"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1</w:t>
            </w:r>
            <w:r w:rsidRPr="009236DD">
              <w:rPr>
                <w:rFonts w:ascii="&amp;quot" w:eastAsia="ＭＳ Ｐゴシック" w:hAnsi="&amp;quot" w:cs="ＭＳ Ｐゴシック"/>
                <w:b/>
                <w:bCs/>
                <w:color w:val="333333"/>
                <w:kern w:val="0"/>
                <w:sz w:val="18"/>
                <w:szCs w:val="18"/>
              </w:rPr>
              <w:t>年</w:t>
            </w:r>
            <w:r w:rsidRPr="009236DD">
              <w:rPr>
                <w:rFonts w:ascii="&amp;quot" w:eastAsia="ＭＳ Ｐゴシック" w:hAnsi="&amp;quot" w:cs="ＭＳ Ｐゴシック"/>
                <w:b/>
                <w:bCs/>
                <w:color w:val="333333"/>
                <w:kern w:val="0"/>
                <w:sz w:val="18"/>
                <w:szCs w:val="18"/>
              </w:rPr>
              <w:t>9</w:t>
            </w:r>
            <w:r w:rsidRPr="009236DD">
              <w:rPr>
                <w:rFonts w:ascii="&amp;quot" w:eastAsia="ＭＳ Ｐゴシック" w:hAnsi="&amp;quot" w:cs="ＭＳ Ｐゴシック"/>
                <w:b/>
                <w:bCs/>
                <w:color w:val="333333"/>
                <w:kern w:val="0"/>
                <w:sz w:val="18"/>
                <w:szCs w:val="18"/>
              </w:rPr>
              <w:t>ヶ月</w:t>
            </w:r>
          </w:p>
        </w:tc>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5872552F" w14:textId="77777777" w:rsidR="009236DD" w:rsidRPr="009236DD" w:rsidRDefault="009236DD" w:rsidP="009236DD">
            <w:pPr>
              <w:widowControl/>
              <w:jc w:val="righ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2</w:t>
            </w:r>
            <w:r w:rsidRPr="009236DD">
              <w:rPr>
                <w:rFonts w:ascii="&amp;quot" w:eastAsia="ＭＳ Ｐゴシック" w:hAnsi="&amp;quot" w:cs="ＭＳ Ｐゴシック"/>
                <w:b/>
                <w:bCs/>
                <w:color w:val="333333"/>
                <w:kern w:val="0"/>
                <w:sz w:val="18"/>
                <w:szCs w:val="18"/>
              </w:rPr>
              <w:t>年</w:t>
            </w:r>
          </w:p>
        </w:tc>
      </w:tr>
      <w:tr w:rsidR="009236DD" w:rsidRPr="009236DD" w14:paraId="2A63959D" w14:textId="77777777" w:rsidTr="009236DD">
        <w:tc>
          <w:tcPr>
            <w:tcW w:w="0" w:type="auto"/>
            <w:tcBorders>
              <w:top w:val="single" w:sz="2" w:space="0" w:color="AAAAAA"/>
              <w:left w:val="single" w:sz="2" w:space="0" w:color="AAAAAA"/>
              <w:bottom w:val="single" w:sz="2" w:space="0" w:color="AAAAAA"/>
              <w:right w:val="single" w:sz="2" w:space="0" w:color="AAAAAA"/>
            </w:tcBorders>
            <w:shd w:val="clear" w:color="auto" w:fill="D8ECFF"/>
            <w:tcMar>
              <w:top w:w="45" w:type="dxa"/>
              <w:left w:w="45" w:type="dxa"/>
              <w:bottom w:w="45" w:type="dxa"/>
              <w:right w:w="45" w:type="dxa"/>
            </w:tcMar>
            <w:hideMark/>
          </w:tcPr>
          <w:p w14:paraId="2D0EF96E" w14:textId="77777777" w:rsidR="009236DD" w:rsidRPr="009236DD" w:rsidRDefault="009236DD" w:rsidP="009236DD">
            <w:pPr>
              <w:widowControl/>
              <w:jc w:val="left"/>
              <w:rPr>
                <w:rFonts w:ascii="&amp;quot" w:eastAsia="ＭＳ Ｐゴシック" w:hAnsi="&amp;quot" w:cs="ＭＳ Ｐゴシック" w:hint="eastAsia"/>
                <w:b/>
                <w:bCs/>
                <w:color w:val="333333"/>
                <w:kern w:val="0"/>
                <w:sz w:val="18"/>
                <w:szCs w:val="18"/>
              </w:rPr>
            </w:pPr>
            <w:r w:rsidRPr="009236DD">
              <w:rPr>
                <w:rFonts w:ascii="&amp;quot" w:eastAsia="ＭＳ Ｐゴシック" w:hAnsi="&amp;quot" w:cs="ＭＳ Ｐゴシック"/>
                <w:b/>
                <w:bCs/>
                <w:color w:val="333333"/>
                <w:kern w:val="0"/>
                <w:sz w:val="18"/>
                <w:szCs w:val="18"/>
              </w:rPr>
              <w:t>留学生保険料（別途）</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3283AB68"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0538256"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1EBBD0A5"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264014A6"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5,000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364E9D8"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10,000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516BA629"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13,000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29D2508E"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16,000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04693361"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19,000</w:t>
            </w:r>
          </w:p>
        </w:tc>
        <w:tc>
          <w:tcPr>
            <w:tcW w:w="0" w:type="auto"/>
            <w:tcBorders>
              <w:top w:val="single" w:sz="2" w:space="0" w:color="AAAAAA"/>
              <w:left w:val="single" w:sz="2" w:space="0" w:color="AAAAAA"/>
              <w:bottom w:val="single" w:sz="2" w:space="0" w:color="AAAAAA"/>
              <w:right w:val="single" w:sz="2" w:space="0" w:color="AAAAAA"/>
            </w:tcBorders>
            <w:shd w:val="clear" w:color="auto" w:fill="auto"/>
            <w:tcMar>
              <w:top w:w="45" w:type="dxa"/>
              <w:left w:w="45" w:type="dxa"/>
              <w:bottom w:w="45" w:type="dxa"/>
              <w:right w:w="45" w:type="dxa"/>
            </w:tcMar>
            <w:hideMark/>
          </w:tcPr>
          <w:p w14:paraId="52E4B0E8" w14:textId="77777777" w:rsidR="009236DD" w:rsidRPr="009236DD" w:rsidRDefault="009236DD" w:rsidP="009236DD">
            <w:pPr>
              <w:widowControl/>
              <w:jc w:val="right"/>
              <w:rPr>
                <w:rFonts w:ascii="&amp;quot" w:eastAsia="ＭＳ Ｐゴシック" w:hAnsi="&amp;quot" w:cs="ＭＳ Ｐゴシック" w:hint="eastAsia"/>
                <w:color w:val="333333"/>
                <w:kern w:val="0"/>
                <w:sz w:val="18"/>
                <w:szCs w:val="18"/>
              </w:rPr>
            </w:pPr>
            <w:r w:rsidRPr="009236DD">
              <w:rPr>
                <w:rFonts w:ascii="&amp;quot" w:eastAsia="ＭＳ Ｐゴシック" w:hAnsi="&amp;quot" w:cs="ＭＳ Ｐゴシック"/>
                <w:color w:val="333333"/>
                <w:kern w:val="0"/>
                <w:sz w:val="18"/>
                <w:szCs w:val="18"/>
              </w:rPr>
              <w:t xml:space="preserve">　　</w:t>
            </w:r>
            <w:r w:rsidRPr="009236DD">
              <w:rPr>
                <w:rFonts w:ascii="&amp;quot" w:eastAsia="ＭＳ Ｐゴシック" w:hAnsi="&amp;quot" w:cs="ＭＳ Ｐゴシック"/>
                <w:color w:val="333333"/>
                <w:kern w:val="0"/>
                <w:sz w:val="18"/>
                <w:szCs w:val="18"/>
              </w:rPr>
              <w:t>20,000</w:t>
            </w:r>
          </w:p>
        </w:tc>
      </w:tr>
    </w:tbl>
    <w:p w14:paraId="7E004884" w14:textId="77777777" w:rsidR="0086533C" w:rsidRDefault="0086533C" w:rsidP="0086533C">
      <w:pPr>
        <w:ind w:firstLineChars="100" w:firstLine="210"/>
      </w:pPr>
      <w:r>
        <w:rPr>
          <w:rFonts w:hint="eastAsia"/>
        </w:rPr>
        <w:t xml:space="preserve">　　　　　　　</w:t>
      </w:r>
    </w:p>
    <w:p w14:paraId="7E004885" w14:textId="77777777" w:rsidR="00A922CA" w:rsidRPr="00A922CA" w:rsidRDefault="00A922CA" w:rsidP="00A922CA">
      <w:pPr>
        <w:ind w:firstLineChars="100" w:firstLine="241"/>
        <w:rPr>
          <w:b/>
          <w:i/>
          <w:sz w:val="24"/>
          <w:szCs w:val="24"/>
          <w:u w:val="single"/>
        </w:rPr>
      </w:pPr>
      <w:r w:rsidRPr="00A922CA">
        <w:rPr>
          <w:rFonts w:hint="eastAsia"/>
          <w:b/>
          <w:i/>
          <w:sz w:val="24"/>
          <w:szCs w:val="24"/>
          <w:highlight w:val="yellow"/>
          <w:u w:val="single"/>
        </w:rPr>
        <w:t>流れ</w:t>
      </w:r>
      <w:r w:rsidRPr="00A922CA">
        <w:rPr>
          <w:rFonts w:hint="eastAsia"/>
          <w:b/>
          <w:i/>
          <w:sz w:val="24"/>
          <w:szCs w:val="24"/>
          <w:highlight w:val="yellow"/>
          <w:u w:val="single"/>
        </w:rPr>
        <w:t xml:space="preserve"> </w:t>
      </w:r>
      <w:r w:rsidRPr="00A922CA">
        <w:rPr>
          <w:rFonts w:hint="eastAsia"/>
          <w:b/>
          <w:i/>
          <w:sz w:val="24"/>
          <w:szCs w:val="24"/>
          <w:highlight w:val="yellow"/>
          <w:u w:val="single"/>
        </w:rPr>
        <w:t>フロー</w:t>
      </w:r>
    </w:p>
    <w:p w14:paraId="7E004886" w14:textId="77777777" w:rsidR="0086533C" w:rsidRDefault="000C4D6D" w:rsidP="0086533C">
      <w:pPr>
        <w:ind w:firstLineChars="100" w:firstLine="210"/>
      </w:pPr>
      <w:r>
        <w:rPr>
          <w:rFonts w:hint="eastAsia"/>
          <w:noProof/>
        </w:rPr>
        <mc:AlternateContent>
          <mc:Choice Requires="wps">
            <w:drawing>
              <wp:anchor distT="0" distB="0" distL="114300" distR="114300" simplePos="0" relativeHeight="251671552" behindDoc="0" locked="0" layoutInCell="1" allowOverlap="1" wp14:anchorId="7E0048E1" wp14:editId="7E0048E2">
                <wp:simplePos x="0" y="0"/>
                <wp:positionH relativeFrom="column">
                  <wp:posOffset>207645</wp:posOffset>
                </wp:positionH>
                <wp:positionV relativeFrom="paragraph">
                  <wp:posOffset>19685</wp:posOffset>
                </wp:positionV>
                <wp:extent cx="5867400" cy="480060"/>
                <wp:effectExtent l="0" t="19050" r="38100" b="34290"/>
                <wp:wrapNone/>
                <wp:docPr id="1" name="右矢印 1"/>
                <wp:cNvGraphicFramePr/>
                <a:graphic xmlns:a="http://schemas.openxmlformats.org/drawingml/2006/main">
                  <a:graphicData uri="http://schemas.microsoft.com/office/word/2010/wordprocessingShape">
                    <wps:wsp>
                      <wps:cNvSpPr/>
                      <wps:spPr>
                        <a:xfrm>
                          <a:off x="0" y="0"/>
                          <a:ext cx="5867400" cy="480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1F5C1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6.35pt;margin-top:1.55pt;width:462pt;height:37.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" adj="20716" fillcolor="#5b9bd5 [3204]" strokecolor="#1f4d78 [1604]" strokeweight="1pt"/>
            </w:pict>
          </mc:Fallback>
        </mc:AlternateContent>
      </w:r>
    </w:p>
    <w:p w14:paraId="7E004887" w14:textId="77777777" w:rsidR="0086533C" w:rsidRDefault="0086533C" w:rsidP="0086533C">
      <w:pPr>
        <w:ind w:firstLineChars="100" w:firstLine="210"/>
      </w:pPr>
    </w:p>
    <w:p w14:paraId="7E004888" w14:textId="77777777" w:rsidR="0086533C" w:rsidRPr="00A922CA" w:rsidRDefault="000C4D6D" w:rsidP="0086533C">
      <w:pPr>
        <w:ind w:firstLineChars="100" w:firstLine="211"/>
        <w:rPr>
          <w:b/>
          <w:i/>
        </w:rPr>
      </w:pPr>
      <w:r w:rsidRPr="00A922CA">
        <w:rPr>
          <w:rFonts w:hint="eastAsia"/>
          <w:b/>
          <w:i/>
        </w:rPr>
        <w:t xml:space="preserve">　７月　　　　　９月</w:t>
      </w:r>
      <w:r w:rsidR="00087FAE" w:rsidRPr="00A922CA">
        <w:rPr>
          <w:rFonts w:hint="eastAsia"/>
          <w:b/>
          <w:i/>
        </w:rPr>
        <w:t xml:space="preserve">　　　　　　　　　１０月　　　　　　　　　　　１１月</w:t>
      </w:r>
    </w:p>
    <w:p w14:paraId="7E004889" w14:textId="77777777" w:rsidR="000C4D6D" w:rsidRDefault="000C4D6D" w:rsidP="0086533C">
      <w:pPr>
        <w:ind w:firstLineChars="100" w:firstLine="210"/>
      </w:pPr>
      <w:r>
        <w:rPr>
          <w:rFonts w:hint="eastAsia"/>
        </w:rPr>
        <w:t xml:space="preserve">　　説明会　　　　</w:t>
      </w:r>
      <w:r w:rsidR="00087FAE">
        <w:rPr>
          <w:rFonts w:hint="eastAsia"/>
        </w:rPr>
        <w:t>現地でのマッチング　マッチング成功　　　　　　日本語学校から</w:t>
      </w:r>
    </w:p>
    <w:p w14:paraId="7E00488A" w14:textId="764F9DF0" w:rsidR="00087FAE" w:rsidRDefault="00087FAE" w:rsidP="0086533C">
      <w:pPr>
        <w:ind w:firstLineChars="100" w:firstLine="210"/>
      </w:pPr>
      <w:r>
        <w:rPr>
          <w:rFonts w:hint="eastAsia"/>
        </w:rPr>
        <w:t xml:space="preserve">　　　　　　　　　東京での参加も可　　本会へ：</w:t>
      </w:r>
      <w:r w:rsidR="00B06F9B">
        <w:rPr>
          <w:rFonts w:hint="eastAsia"/>
        </w:rPr>
        <w:t>１５</w:t>
      </w:r>
      <w:r w:rsidR="00EA67A5">
        <w:rPr>
          <w:rFonts w:hint="eastAsia"/>
        </w:rPr>
        <w:t>万円と会費（</w:t>
      </w:r>
      <w:r w:rsidR="00B06F9B">
        <w:rPr>
          <w:rFonts w:hint="eastAsia"/>
        </w:rPr>
        <w:t>５</w:t>
      </w:r>
      <w:r>
        <w:rPr>
          <w:rFonts w:hint="eastAsia"/>
        </w:rPr>
        <w:t>万</w:t>
      </w:r>
      <w:r w:rsidR="00986206">
        <w:rPr>
          <w:rFonts w:hint="eastAsia"/>
        </w:rPr>
        <w:t>）</w:t>
      </w:r>
      <w:r>
        <w:rPr>
          <w:rFonts w:hint="eastAsia"/>
        </w:rPr>
        <w:t>入管申請</w:t>
      </w:r>
    </w:p>
    <w:p w14:paraId="7E00488B" w14:textId="08173A6F" w:rsidR="00087FAE" w:rsidRDefault="00087FAE" w:rsidP="0086533C">
      <w:pPr>
        <w:ind w:firstLineChars="100" w:firstLine="210"/>
      </w:pPr>
      <w:r>
        <w:rPr>
          <w:rFonts w:hint="eastAsia"/>
        </w:rPr>
        <w:t xml:space="preserve">　　　　　　　　　　　　　　　　　　　本国へ：</w:t>
      </w:r>
      <w:r w:rsidR="00B06F9B">
        <w:rPr>
          <w:rFonts w:hint="eastAsia"/>
        </w:rPr>
        <w:t>１０</w:t>
      </w:r>
      <w:r>
        <w:rPr>
          <w:rFonts w:hint="eastAsia"/>
        </w:rPr>
        <w:t>万</w:t>
      </w:r>
    </w:p>
    <w:p w14:paraId="7E00488C" w14:textId="77777777" w:rsidR="00087FAE" w:rsidRDefault="00087FAE" w:rsidP="0086533C">
      <w:pPr>
        <w:ind w:firstLineChars="100" w:firstLine="210"/>
      </w:pPr>
      <w:r>
        <w:rPr>
          <w:rFonts w:hint="eastAsia"/>
        </w:rPr>
        <w:t xml:space="preserve">　　　　　　　　　　　　　　　　　</w:t>
      </w:r>
      <w:r w:rsidR="00A922CA">
        <w:rPr>
          <w:rFonts w:hint="eastAsia"/>
        </w:rPr>
        <w:t xml:space="preserve">　</w:t>
      </w:r>
      <w:r>
        <w:rPr>
          <w:rFonts w:hint="eastAsia"/>
        </w:rPr>
        <w:t>日本語学校の決定</w:t>
      </w:r>
    </w:p>
    <w:p w14:paraId="7E00488D" w14:textId="77777777" w:rsidR="0086533C" w:rsidRDefault="0086533C" w:rsidP="0086533C">
      <w:pPr>
        <w:ind w:firstLineChars="100" w:firstLine="210"/>
      </w:pPr>
    </w:p>
    <w:p w14:paraId="7E00488E" w14:textId="77777777" w:rsidR="0086533C" w:rsidRDefault="0086533C" w:rsidP="0086533C">
      <w:pPr>
        <w:ind w:firstLineChars="100" w:firstLine="210"/>
      </w:pPr>
    </w:p>
    <w:p w14:paraId="7E00488F" w14:textId="4800E94F" w:rsidR="0086533C" w:rsidRDefault="00B6404C" w:rsidP="0086533C">
      <w:pPr>
        <w:ind w:firstLineChars="100" w:firstLine="210"/>
        <w:rPr>
          <w:b/>
          <w:i/>
        </w:rPr>
      </w:pPr>
      <w:r>
        <w:rPr>
          <w:rFonts w:hint="eastAsia"/>
          <w:noProof/>
        </w:rPr>
        <mc:AlternateContent>
          <mc:Choice Requires="wps">
            <w:drawing>
              <wp:anchor distT="0" distB="0" distL="114300" distR="114300" simplePos="0" relativeHeight="251673600" behindDoc="0" locked="0" layoutInCell="1" allowOverlap="1" wp14:anchorId="7E0048E3" wp14:editId="7E0048E4">
                <wp:simplePos x="0" y="0"/>
                <wp:positionH relativeFrom="column">
                  <wp:posOffset>167640</wp:posOffset>
                </wp:positionH>
                <wp:positionV relativeFrom="paragraph">
                  <wp:posOffset>-629285</wp:posOffset>
                </wp:positionV>
                <wp:extent cx="5867400" cy="480060"/>
                <wp:effectExtent l="0" t="19050" r="38100" b="34290"/>
                <wp:wrapNone/>
                <wp:docPr id="2" name="右矢印 2"/>
                <wp:cNvGraphicFramePr/>
                <a:graphic xmlns:a="http://schemas.openxmlformats.org/drawingml/2006/main">
                  <a:graphicData uri="http://schemas.microsoft.com/office/word/2010/wordprocessingShape">
                    <wps:wsp>
                      <wps:cNvSpPr/>
                      <wps:spPr>
                        <a:xfrm>
                          <a:off x="0" y="0"/>
                          <a:ext cx="5867400" cy="4800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28A90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3.2pt;margin-top:-49.55pt;width:462pt;height:37.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" adj="20716" fillcolor="#5b9bd5" strokecolor="#41719c" strokeweight="1pt"/>
            </w:pict>
          </mc:Fallback>
        </mc:AlternateContent>
      </w:r>
      <w:r w:rsidR="001112E7">
        <w:rPr>
          <w:rFonts w:hint="eastAsia"/>
          <w:b/>
          <w:i/>
        </w:rPr>
        <w:t>２月　　　　　　　　　　　　４月　　　　　　５月</w:t>
      </w:r>
      <w:r w:rsidR="00842F97">
        <w:rPr>
          <w:rFonts w:hint="eastAsia"/>
          <w:b/>
          <w:i/>
        </w:rPr>
        <w:t>/</w:t>
      </w:r>
    </w:p>
    <w:p w14:paraId="7E004890" w14:textId="77777777" w:rsidR="00087FAE" w:rsidRDefault="00087FAE" w:rsidP="0086533C">
      <w:pPr>
        <w:ind w:firstLineChars="100" w:firstLine="210"/>
      </w:pPr>
      <w:r>
        <w:rPr>
          <w:rFonts w:hint="eastAsia"/>
        </w:rPr>
        <w:t>審査の決定</w:t>
      </w:r>
    </w:p>
    <w:p w14:paraId="7E004891" w14:textId="77777777" w:rsidR="00087FAE" w:rsidRDefault="00087FAE" w:rsidP="0086533C">
      <w:pPr>
        <w:ind w:firstLineChars="100" w:firstLine="210"/>
      </w:pPr>
      <w:r>
        <w:rPr>
          <w:rFonts w:hint="eastAsia"/>
        </w:rPr>
        <w:t xml:space="preserve">　査証交付　　　　　　　　　入国、出迎え　　</w:t>
      </w:r>
      <w:r>
        <w:rPr>
          <w:rFonts w:hint="eastAsia"/>
        </w:rPr>
        <w:t>BUDDY</w:t>
      </w:r>
    </w:p>
    <w:p w14:paraId="7E004892" w14:textId="0D7F64E9" w:rsidR="001112E7" w:rsidRDefault="00087FAE" w:rsidP="0086533C">
      <w:pPr>
        <w:ind w:firstLineChars="100" w:firstLine="210"/>
      </w:pPr>
      <w:r>
        <w:rPr>
          <w:rFonts w:hint="eastAsia"/>
        </w:rPr>
        <w:lastRenderedPageBreak/>
        <w:t>本会</w:t>
      </w:r>
      <w:r w:rsidR="00A25107">
        <w:rPr>
          <w:rFonts w:hint="eastAsia"/>
        </w:rPr>
        <w:t>１０</w:t>
      </w:r>
      <w:r>
        <w:rPr>
          <w:rFonts w:hint="eastAsia"/>
        </w:rPr>
        <w:t xml:space="preserve">万円　　</w:t>
      </w:r>
    </w:p>
    <w:p w14:paraId="7E004893" w14:textId="77777777" w:rsidR="00087FAE" w:rsidRDefault="001112E7" w:rsidP="001112E7">
      <w:pPr>
        <w:ind w:firstLineChars="200" w:firstLine="420"/>
      </w:pPr>
      <w:r>
        <w:rPr>
          <w:rFonts w:hint="eastAsia"/>
        </w:rPr>
        <w:t>日本語学校</w:t>
      </w:r>
      <w:r w:rsidR="00087FAE">
        <w:rPr>
          <w:rFonts w:hint="eastAsia"/>
        </w:rPr>
        <w:t xml:space="preserve">　　　　　　　　　　　　　　介護の言葉</w:t>
      </w:r>
    </w:p>
    <w:p w14:paraId="7E004894" w14:textId="77777777" w:rsidR="001112E7" w:rsidRDefault="001112E7" w:rsidP="001112E7">
      <w:r>
        <w:rPr>
          <w:rFonts w:hint="eastAsia"/>
        </w:rPr>
        <w:t>約８０万円（１年間）</w:t>
      </w:r>
    </w:p>
    <w:p w14:paraId="7E004895" w14:textId="32A78E67" w:rsidR="0086533C" w:rsidRDefault="00087FAE" w:rsidP="001112E7">
      <w:pPr>
        <w:ind w:firstLineChars="1800" w:firstLine="3780"/>
      </w:pPr>
      <w:r>
        <w:rPr>
          <w:rFonts w:hint="eastAsia"/>
        </w:rPr>
        <w:t>（受験対策）講座開始（</w:t>
      </w:r>
      <w:r w:rsidR="004607CA">
        <w:rPr>
          <w:rFonts w:hint="eastAsia"/>
        </w:rPr>
        <w:t>有料。任意</w:t>
      </w:r>
      <w:r>
        <w:rPr>
          <w:rFonts w:hint="eastAsia"/>
        </w:rPr>
        <w:t>）</w:t>
      </w:r>
    </w:p>
    <w:p w14:paraId="7E004896" w14:textId="25D670B1" w:rsidR="00087FAE" w:rsidRDefault="00087FAE" w:rsidP="0086533C">
      <w:pPr>
        <w:ind w:firstLineChars="100" w:firstLine="210"/>
      </w:pPr>
      <w:r>
        <w:rPr>
          <w:rFonts w:hint="eastAsia"/>
        </w:rPr>
        <w:t>本国</w:t>
      </w:r>
      <w:r w:rsidR="00913A73">
        <w:rPr>
          <w:rFonts w:hint="eastAsia"/>
        </w:rPr>
        <w:t>：不交付で</w:t>
      </w:r>
      <w:r>
        <w:rPr>
          <w:rFonts w:hint="eastAsia"/>
        </w:rPr>
        <w:t>で</w:t>
      </w:r>
      <w:r w:rsidR="00B06F9B">
        <w:rPr>
          <w:rFonts w:hint="eastAsia"/>
        </w:rPr>
        <w:t>５万</w:t>
      </w:r>
      <w:r>
        <w:rPr>
          <w:rFonts w:hint="eastAsia"/>
        </w:rPr>
        <w:t>円還付</w:t>
      </w:r>
    </w:p>
    <w:p w14:paraId="7E004897" w14:textId="77777777" w:rsidR="001112E7" w:rsidRDefault="001112E7" w:rsidP="0086533C">
      <w:pPr>
        <w:ind w:firstLineChars="100" w:firstLine="210"/>
      </w:pPr>
      <w:r>
        <w:rPr>
          <w:rFonts w:hint="eastAsia"/>
          <w:noProof/>
        </w:rPr>
        <mc:AlternateContent>
          <mc:Choice Requires="wps">
            <w:drawing>
              <wp:anchor distT="0" distB="0" distL="114300" distR="114300" simplePos="0" relativeHeight="251675648" behindDoc="0" locked="0" layoutInCell="1" allowOverlap="1" wp14:anchorId="7E0048E5" wp14:editId="7E0048E6">
                <wp:simplePos x="0" y="0"/>
                <wp:positionH relativeFrom="column">
                  <wp:posOffset>0</wp:posOffset>
                </wp:positionH>
                <wp:positionV relativeFrom="paragraph">
                  <wp:posOffset>18415</wp:posOffset>
                </wp:positionV>
                <wp:extent cx="5867400" cy="480060"/>
                <wp:effectExtent l="0" t="19050" r="38100" b="34290"/>
                <wp:wrapNone/>
                <wp:docPr id="3" name="右矢印 3"/>
                <wp:cNvGraphicFramePr/>
                <a:graphic xmlns:a="http://schemas.openxmlformats.org/drawingml/2006/main">
                  <a:graphicData uri="http://schemas.microsoft.com/office/word/2010/wordprocessingShape">
                    <wps:wsp>
                      <wps:cNvSpPr/>
                      <wps:spPr>
                        <a:xfrm>
                          <a:off x="0" y="0"/>
                          <a:ext cx="5867400" cy="4800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A04BF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0;margin-top:1.45pt;width:462pt;height:37.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" adj="20716" fillcolor="#5b9bd5" strokecolor="#41719c" strokeweight="1pt"/>
            </w:pict>
          </mc:Fallback>
        </mc:AlternateContent>
      </w:r>
    </w:p>
    <w:p w14:paraId="7E004898" w14:textId="77777777" w:rsidR="001112E7" w:rsidRDefault="001112E7" w:rsidP="0086533C">
      <w:pPr>
        <w:ind w:firstLineChars="100" w:firstLine="281"/>
        <w:rPr>
          <w:b/>
          <w:sz w:val="28"/>
          <w:szCs w:val="28"/>
        </w:rPr>
      </w:pPr>
    </w:p>
    <w:p w14:paraId="7E004899" w14:textId="39425DED" w:rsidR="001112E7" w:rsidRDefault="001112E7" w:rsidP="0086533C">
      <w:pPr>
        <w:ind w:firstLineChars="100" w:firstLine="281"/>
        <w:rPr>
          <w:b/>
          <w:sz w:val="28"/>
          <w:szCs w:val="28"/>
        </w:rPr>
      </w:pPr>
      <w:r>
        <w:rPr>
          <w:rFonts w:hint="eastAsia"/>
          <w:b/>
          <w:sz w:val="28"/>
          <w:szCs w:val="28"/>
        </w:rPr>
        <w:t>１年後の４月</w:t>
      </w:r>
      <w:r w:rsidR="00A25107">
        <w:rPr>
          <w:rFonts w:hint="eastAsia"/>
          <w:b/>
          <w:sz w:val="28"/>
          <w:szCs w:val="28"/>
        </w:rPr>
        <w:t>・・・</w:t>
      </w:r>
      <w:r w:rsidR="00A25107">
        <w:rPr>
          <w:rFonts w:hint="eastAsia"/>
          <w:b/>
          <w:sz w:val="28"/>
          <w:szCs w:val="28"/>
        </w:rPr>
        <w:t>N</w:t>
      </w:r>
      <w:r w:rsidR="00A25107">
        <w:rPr>
          <w:rFonts w:hint="eastAsia"/>
          <w:b/>
          <w:sz w:val="28"/>
          <w:szCs w:val="28"/>
        </w:rPr>
        <w:t>２相当が無理ならば、２年間の日本語学校</w:t>
      </w:r>
      <w:bookmarkStart w:id="0" w:name="_GoBack"/>
      <w:bookmarkEnd w:id="0"/>
    </w:p>
    <w:p w14:paraId="7E00489A" w14:textId="77777777" w:rsidR="001112E7" w:rsidRDefault="001112E7" w:rsidP="0086533C">
      <w:pPr>
        <w:ind w:firstLineChars="100" w:firstLine="281"/>
        <w:rPr>
          <w:b/>
          <w:sz w:val="28"/>
          <w:szCs w:val="28"/>
        </w:rPr>
      </w:pPr>
      <w:r>
        <w:rPr>
          <w:rFonts w:hint="eastAsia"/>
          <w:b/>
          <w:sz w:val="28"/>
          <w:szCs w:val="28"/>
        </w:rPr>
        <w:t xml:space="preserve">　</w:t>
      </w:r>
      <w:r>
        <w:rPr>
          <w:rFonts w:hint="eastAsia"/>
          <w:b/>
          <w:sz w:val="28"/>
          <w:szCs w:val="28"/>
        </w:rPr>
        <w:t>N</w:t>
      </w:r>
      <w:r>
        <w:rPr>
          <w:rFonts w:hint="eastAsia"/>
          <w:b/>
          <w:sz w:val="28"/>
          <w:szCs w:val="28"/>
        </w:rPr>
        <w:t>２相当で養成校へ</w:t>
      </w:r>
    </w:p>
    <w:p w14:paraId="7E00489B" w14:textId="77777777" w:rsidR="001112E7" w:rsidRDefault="001112E7" w:rsidP="0086533C">
      <w:pPr>
        <w:ind w:firstLineChars="100" w:firstLine="281"/>
        <w:rPr>
          <w:b/>
          <w:sz w:val="28"/>
          <w:szCs w:val="28"/>
        </w:rPr>
      </w:pPr>
      <w:r>
        <w:rPr>
          <w:rFonts w:hint="eastAsia"/>
          <w:b/>
          <w:sz w:val="28"/>
          <w:szCs w:val="28"/>
        </w:rPr>
        <w:t xml:space="preserve">　１年で約１００万　２年で２００万</w:t>
      </w:r>
    </w:p>
    <w:p w14:paraId="7E00489C" w14:textId="77777777" w:rsidR="001112E7" w:rsidRDefault="001112E7" w:rsidP="0086533C">
      <w:pPr>
        <w:ind w:firstLineChars="100" w:firstLine="281"/>
        <w:rPr>
          <w:b/>
          <w:sz w:val="28"/>
          <w:szCs w:val="28"/>
        </w:rPr>
      </w:pPr>
      <w:r>
        <w:rPr>
          <w:rFonts w:hint="eastAsia"/>
          <w:b/>
          <w:sz w:val="28"/>
          <w:szCs w:val="28"/>
        </w:rPr>
        <w:t xml:space="preserve">　介護福祉士修学資金制度からの借り入れ可能（５年勤務で返済免除）</w:t>
      </w:r>
    </w:p>
    <w:p w14:paraId="7E00489D" w14:textId="77777777" w:rsidR="001112E7" w:rsidRDefault="001112E7" w:rsidP="0086533C">
      <w:pPr>
        <w:ind w:firstLineChars="100" w:firstLine="281"/>
        <w:rPr>
          <w:b/>
          <w:sz w:val="28"/>
          <w:szCs w:val="28"/>
        </w:rPr>
      </w:pPr>
    </w:p>
    <w:p w14:paraId="7E00489E" w14:textId="77777777" w:rsidR="00913A73" w:rsidRDefault="00B6404C" w:rsidP="0086533C">
      <w:pPr>
        <w:ind w:firstLineChars="100" w:firstLine="281"/>
        <w:rPr>
          <w:b/>
          <w:sz w:val="28"/>
          <w:szCs w:val="28"/>
        </w:rPr>
      </w:pPr>
      <w:r>
        <w:rPr>
          <w:rFonts w:hint="eastAsia"/>
          <w:b/>
          <w:sz w:val="28"/>
          <w:szCs w:val="28"/>
        </w:rPr>
        <w:t>一人にかかわるコミッションフィー</w:t>
      </w:r>
      <w:r w:rsidR="001112E7">
        <w:rPr>
          <w:rFonts w:hint="eastAsia"/>
          <w:b/>
          <w:sz w:val="28"/>
          <w:szCs w:val="28"/>
        </w:rPr>
        <w:t xml:space="preserve">　　貸与</w:t>
      </w:r>
    </w:p>
    <w:p w14:paraId="7E00489F" w14:textId="433D3CA5" w:rsidR="00B6404C" w:rsidRDefault="00B6404C" w:rsidP="0086533C">
      <w:pPr>
        <w:ind w:firstLineChars="100" w:firstLine="281"/>
        <w:rPr>
          <w:b/>
          <w:sz w:val="28"/>
          <w:szCs w:val="28"/>
        </w:rPr>
      </w:pPr>
      <w:r>
        <w:rPr>
          <w:rFonts w:hint="eastAsia"/>
          <w:b/>
          <w:sz w:val="28"/>
          <w:szCs w:val="28"/>
        </w:rPr>
        <w:t xml:space="preserve">　本会　　</w:t>
      </w:r>
      <w:r w:rsidR="00B06F9B">
        <w:rPr>
          <w:rFonts w:hint="eastAsia"/>
          <w:b/>
          <w:sz w:val="28"/>
          <w:szCs w:val="28"/>
        </w:rPr>
        <w:t>２５</w:t>
      </w:r>
      <w:r w:rsidR="00EA67A5">
        <w:rPr>
          <w:rFonts w:hint="eastAsia"/>
          <w:b/>
          <w:sz w:val="28"/>
          <w:szCs w:val="28"/>
        </w:rPr>
        <w:t>万円</w:t>
      </w:r>
      <w:r>
        <w:rPr>
          <w:rFonts w:hint="eastAsia"/>
          <w:b/>
          <w:sz w:val="28"/>
          <w:szCs w:val="28"/>
        </w:rPr>
        <w:t xml:space="preserve">　会費</w:t>
      </w:r>
      <w:r w:rsidR="00613D5D">
        <w:rPr>
          <w:rFonts w:hint="eastAsia"/>
          <w:b/>
          <w:sz w:val="28"/>
          <w:szCs w:val="28"/>
        </w:rPr>
        <w:t>５</w:t>
      </w:r>
      <w:r>
        <w:rPr>
          <w:rFonts w:hint="eastAsia"/>
          <w:b/>
          <w:sz w:val="28"/>
          <w:szCs w:val="28"/>
        </w:rPr>
        <w:t>万円</w:t>
      </w:r>
      <w:r w:rsidR="001112E7">
        <w:rPr>
          <w:rFonts w:hint="eastAsia"/>
          <w:b/>
          <w:sz w:val="28"/>
          <w:szCs w:val="28"/>
        </w:rPr>
        <w:t xml:space="preserve">　　入国時３０万円</w:t>
      </w:r>
    </w:p>
    <w:p w14:paraId="7E0048A0" w14:textId="3A92053C" w:rsidR="00B6404C" w:rsidRDefault="00A1229C" w:rsidP="00A1229C">
      <w:pPr>
        <w:ind w:leftChars="100" w:left="210"/>
        <w:rPr>
          <w:b/>
          <w:sz w:val="28"/>
          <w:szCs w:val="28"/>
        </w:rPr>
      </w:pPr>
      <w:r>
        <w:rPr>
          <w:rFonts w:hint="eastAsia"/>
          <w:b/>
          <w:sz w:val="28"/>
          <w:szCs w:val="28"/>
        </w:rPr>
        <w:t xml:space="preserve">　本国　　</w:t>
      </w:r>
      <w:r w:rsidR="00B06F9B">
        <w:rPr>
          <w:rFonts w:hint="eastAsia"/>
          <w:b/>
          <w:sz w:val="28"/>
          <w:szCs w:val="28"/>
        </w:rPr>
        <w:t>１０</w:t>
      </w:r>
      <w:r w:rsidR="00B6404C">
        <w:rPr>
          <w:rFonts w:hint="eastAsia"/>
          <w:b/>
          <w:sz w:val="28"/>
          <w:szCs w:val="28"/>
        </w:rPr>
        <w:t>万</w:t>
      </w:r>
      <w:r>
        <w:rPr>
          <w:rFonts w:hint="eastAsia"/>
          <w:b/>
          <w:sz w:val="28"/>
          <w:szCs w:val="28"/>
        </w:rPr>
        <w:t>円</w:t>
      </w:r>
      <w:r w:rsidR="001112E7">
        <w:rPr>
          <w:rFonts w:hint="eastAsia"/>
          <w:b/>
          <w:sz w:val="28"/>
          <w:szCs w:val="28"/>
        </w:rPr>
        <w:t xml:space="preserve">　　　　　　　日本語学校約８０万円</w:t>
      </w:r>
      <w:r w:rsidR="00D57C5F">
        <w:rPr>
          <w:rFonts w:hint="eastAsia"/>
          <w:b/>
          <w:sz w:val="28"/>
          <w:szCs w:val="28"/>
        </w:rPr>
        <w:t>（１年）</w:t>
      </w:r>
    </w:p>
    <w:p w14:paraId="16A366F5" w14:textId="77777777" w:rsidR="00C00DF0" w:rsidRDefault="00C00DF0" w:rsidP="00C00DF0">
      <w:pPr>
        <w:ind w:leftChars="100" w:left="4708" w:hangingChars="1600" w:hanging="4498"/>
        <w:rPr>
          <w:b/>
          <w:sz w:val="28"/>
          <w:szCs w:val="28"/>
        </w:rPr>
      </w:pPr>
      <w:r>
        <w:rPr>
          <w:rFonts w:hint="eastAsia"/>
          <w:b/>
          <w:sz w:val="28"/>
          <w:szCs w:val="28"/>
        </w:rPr>
        <w:t xml:space="preserve">　　　　　　　　　　　　　　　　</w:t>
      </w:r>
    </w:p>
    <w:p w14:paraId="7E0048A2" w14:textId="15B17184" w:rsidR="00B6404C" w:rsidRDefault="00A1229C" w:rsidP="00C00DF0">
      <w:pPr>
        <w:ind w:leftChars="100" w:left="4708" w:hangingChars="1600" w:hanging="4498"/>
        <w:rPr>
          <w:b/>
          <w:sz w:val="28"/>
          <w:szCs w:val="28"/>
        </w:rPr>
      </w:pPr>
      <w:r>
        <w:rPr>
          <w:rFonts w:hint="eastAsia"/>
          <w:b/>
          <w:sz w:val="28"/>
          <w:szCs w:val="28"/>
        </w:rPr>
        <w:t xml:space="preserve">　合計　　</w:t>
      </w:r>
      <w:r w:rsidR="00C00DF0">
        <w:rPr>
          <w:rFonts w:hint="eastAsia"/>
          <w:b/>
          <w:sz w:val="28"/>
          <w:szCs w:val="28"/>
        </w:rPr>
        <w:t>３５</w:t>
      </w:r>
      <w:r w:rsidR="00B6404C">
        <w:rPr>
          <w:rFonts w:hint="eastAsia"/>
          <w:b/>
          <w:sz w:val="28"/>
          <w:szCs w:val="28"/>
        </w:rPr>
        <w:t>万円</w:t>
      </w:r>
      <w:r w:rsidR="00960F9C">
        <w:rPr>
          <w:rFonts w:hint="eastAsia"/>
          <w:b/>
          <w:sz w:val="28"/>
          <w:szCs w:val="28"/>
        </w:rPr>
        <w:t>（ひとり）</w:t>
      </w:r>
      <w:r w:rsidR="001112E7">
        <w:rPr>
          <w:rFonts w:hint="eastAsia"/>
          <w:b/>
          <w:sz w:val="28"/>
          <w:szCs w:val="28"/>
        </w:rPr>
        <w:t xml:space="preserve">　　　養成校２年で約２００万円</w:t>
      </w:r>
    </w:p>
    <w:p w14:paraId="7E0048A3" w14:textId="77777777" w:rsidR="001112E7" w:rsidRDefault="001112E7" w:rsidP="0086533C">
      <w:pPr>
        <w:ind w:firstLineChars="100" w:firstLine="281"/>
        <w:rPr>
          <w:b/>
          <w:sz w:val="28"/>
          <w:szCs w:val="28"/>
        </w:rPr>
      </w:pPr>
      <w:r>
        <w:rPr>
          <w:rFonts w:hint="eastAsia"/>
          <w:b/>
          <w:sz w:val="28"/>
          <w:szCs w:val="28"/>
        </w:rPr>
        <w:t xml:space="preserve">　　　　　　　　　　　　‘修学資金の活用あり（１６０万最大）</w:t>
      </w:r>
    </w:p>
    <w:p w14:paraId="7E0048A4" w14:textId="075EBF18" w:rsidR="001112E7" w:rsidRDefault="001112E7" w:rsidP="004352BD">
      <w:pPr>
        <w:ind w:leftChars="100" w:left="4989" w:hangingChars="1700" w:hanging="4779"/>
        <w:rPr>
          <w:b/>
          <w:sz w:val="28"/>
          <w:szCs w:val="28"/>
        </w:rPr>
      </w:pPr>
      <w:r>
        <w:rPr>
          <w:rFonts w:hint="eastAsia"/>
          <w:b/>
          <w:sz w:val="28"/>
          <w:szCs w:val="28"/>
        </w:rPr>
        <w:t xml:space="preserve">　　　　　　　　　　　　　　　　生活費貸与任意</w:t>
      </w:r>
      <w:r w:rsidR="004352BD">
        <w:rPr>
          <w:rFonts w:hint="eastAsia"/>
          <w:b/>
          <w:sz w:val="28"/>
          <w:szCs w:val="28"/>
        </w:rPr>
        <w:t>（１００万円　以内）</w:t>
      </w:r>
    </w:p>
    <w:p w14:paraId="51DB9CD0" w14:textId="4358AB2D" w:rsidR="00831403" w:rsidRDefault="00831403" w:rsidP="0086533C">
      <w:pPr>
        <w:ind w:firstLineChars="100" w:firstLine="281"/>
        <w:rPr>
          <w:b/>
          <w:sz w:val="28"/>
          <w:szCs w:val="28"/>
        </w:rPr>
      </w:pPr>
      <w:r>
        <w:rPr>
          <w:rFonts w:hint="eastAsia"/>
          <w:b/>
          <w:sz w:val="28"/>
          <w:szCs w:val="28"/>
        </w:rPr>
        <w:t xml:space="preserve">　　　　　　　　　　　　　　　　入国時支援　任意</w:t>
      </w:r>
      <w:r w:rsidR="007750BA">
        <w:rPr>
          <w:rFonts w:hint="eastAsia"/>
          <w:b/>
          <w:sz w:val="28"/>
          <w:szCs w:val="28"/>
        </w:rPr>
        <w:t>（３０万円）</w:t>
      </w:r>
    </w:p>
    <w:p w14:paraId="1F4F7C9E" w14:textId="77777777" w:rsidR="00C00DF0" w:rsidRDefault="00C00DF0" w:rsidP="0086533C">
      <w:pPr>
        <w:ind w:firstLineChars="100" w:firstLine="281"/>
        <w:rPr>
          <w:b/>
          <w:sz w:val="28"/>
          <w:szCs w:val="28"/>
        </w:rPr>
      </w:pPr>
    </w:p>
    <w:p w14:paraId="7E0048A5" w14:textId="535C8462" w:rsidR="001112E7" w:rsidRPr="00913A73" w:rsidRDefault="004653A6" w:rsidP="0086533C">
      <w:pPr>
        <w:ind w:firstLineChars="100" w:firstLine="281"/>
        <w:rPr>
          <w:b/>
          <w:sz w:val="28"/>
          <w:szCs w:val="28"/>
        </w:rPr>
      </w:pPr>
      <w:r>
        <w:rPr>
          <w:rFonts w:hint="eastAsia"/>
          <w:b/>
          <w:sz w:val="28"/>
          <w:szCs w:val="28"/>
        </w:rPr>
        <w:lastRenderedPageBreak/>
        <w:t>介護福祉士国家試験対策サポートサービス：</w:t>
      </w:r>
      <w:r w:rsidR="00B06F9B">
        <w:rPr>
          <w:rFonts w:hint="eastAsia"/>
          <w:b/>
          <w:sz w:val="28"/>
          <w:szCs w:val="28"/>
        </w:rPr>
        <w:t>（</w:t>
      </w:r>
      <w:r w:rsidR="0003089B">
        <w:rPr>
          <w:rFonts w:hint="eastAsia"/>
          <w:b/>
          <w:sz w:val="28"/>
          <w:szCs w:val="28"/>
        </w:rPr>
        <w:t>最大</w:t>
      </w:r>
      <w:r w:rsidR="00B06F9B">
        <w:rPr>
          <w:rFonts w:hint="eastAsia"/>
          <w:b/>
          <w:sz w:val="28"/>
          <w:szCs w:val="28"/>
        </w:rPr>
        <w:t>３</w:t>
      </w:r>
      <w:r w:rsidR="0003089B">
        <w:rPr>
          <w:rFonts w:hint="eastAsia"/>
          <w:b/>
          <w:sz w:val="28"/>
          <w:szCs w:val="28"/>
        </w:rPr>
        <w:t>年）</w:t>
      </w:r>
    </w:p>
    <w:p w14:paraId="7E0048A6" w14:textId="58E5D53B" w:rsidR="001112E7" w:rsidRDefault="00EA67A5" w:rsidP="0086533C">
      <w:pPr>
        <w:ind w:firstLineChars="100" w:firstLine="210"/>
        <w:rPr>
          <w:b/>
          <w:sz w:val="28"/>
          <w:szCs w:val="28"/>
        </w:rPr>
      </w:pPr>
      <w:r>
        <w:rPr>
          <w:rFonts w:hint="eastAsia"/>
          <w:i/>
        </w:rPr>
        <w:t>★</w:t>
      </w:r>
      <w:r>
        <w:rPr>
          <w:rFonts w:hint="eastAsia"/>
          <w:b/>
          <w:sz w:val="28"/>
          <w:szCs w:val="28"/>
        </w:rPr>
        <w:t>介護福祉士国家試験対策サポートサービスについて</w:t>
      </w:r>
      <w:r w:rsidR="00C00DF0">
        <w:rPr>
          <w:rFonts w:hint="eastAsia"/>
          <w:b/>
          <w:sz w:val="28"/>
          <w:szCs w:val="28"/>
        </w:rPr>
        <w:t>（コミッションフィーに含まれる）２０２０年度に限り</w:t>
      </w:r>
    </w:p>
    <w:p w14:paraId="2108C206" w14:textId="039CCFF0" w:rsidR="00EA67A5" w:rsidRDefault="00EA67A5" w:rsidP="0086533C">
      <w:pPr>
        <w:ind w:firstLineChars="100" w:firstLine="281"/>
        <w:rPr>
          <w:b/>
          <w:sz w:val="28"/>
          <w:szCs w:val="28"/>
        </w:rPr>
      </w:pPr>
      <w:r>
        <w:rPr>
          <w:rFonts w:hint="eastAsia"/>
          <w:b/>
          <w:sz w:val="28"/>
          <w:szCs w:val="28"/>
        </w:rPr>
        <w:t>❶一か月　に一回</w:t>
      </w:r>
      <w:r>
        <w:rPr>
          <w:rFonts w:hint="eastAsia"/>
          <w:b/>
          <w:sz w:val="28"/>
          <w:szCs w:val="28"/>
        </w:rPr>
        <w:t>4</w:t>
      </w:r>
      <w:r>
        <w:rPr>
          <w:rFonts w:hint="eastAsia"/>
          <w:b/>
          <w:sz w:val="28"/>
          <w:szCs w:val="28"/>
        </w:rPr>
        <w:t>時間程度集合研修を行う</w:t>
      </w:r>
      <w:r w:rsidR="001443F1">
        <w:rPr>
          <w:rFonts w:hint="eastAsia"/>
          <w:b/>
          <w:sz w:val="28"/>
          <w:szCs w:val="28"/>
        </w:rPr>
        <w:t>（</w:t>
      </w:r>
      <w:r w:rsidR="001443F1">
        <w:rPr>
          <w:rFonts w:hint="eastAsia"/>
          <w:b/>
          <w:sz w:val="28"/>
          <w:szCs w:val="28"/>
        </w:rPr>
        <w:t>8</w:t>
      </w:r>
      <w:r w:rsidR="001443F1">
        <w:rPr>
          <w:rFonts w:hint="eastAsia"/>
          <w:b/>
          <w:sz w:val="28"/>
          <w:szCs w:val="28"/>
        </w:rPr>
        <w:t>月は休み、ただし宿題を多めに出す）</w:t>
      </w:r>
    </w:p>
    <w:p w14:paraId="2F98E2F2" w14:textId="0819262A" w:rsidR="00EA67A5" w:rsidRDefault="00EA67A5" w:rsidP="00EA67A5">
      <w:pPr>
        <w:ind w:firstLineChars="100" w:firstLine="281"/>
        <w:rPr>
          <w:b/>
          <w:sz w:val="28"/>
          <w:szCs w:val="28"/>
        </w:rPr>
      </w:pPr>
      <w:r>
        <w:rPr>
          <w:rFonts w:hint="eastAsia"/>
          <w:b/>
          <w:sz w:val="28"/>
          <w:szCs w:val="28"/>
        </w:rPr>
        <w:t>❷習熟度別クラス編成を行い、大学生</w:t>
      </w:r>
      <w:r>
        <w:rPr>
          <w:rFonts w:hint="eastAsia"/>
          <w:b/>
          <w:sz w:val="28"/>
          <w:szCs w:val="28"/>
        </w:rPr>
        <w:t>BUDDY</w:t>
      </w:r>
      <w:r>
        <w:rPr>
          <w:rFonts w:hint="eastAsia"/>
          <w:b/>
          <w:sz w:val="28"/>
          <w:szCs w:val="28"/>
        </w:rPr>
        <w:t>による個別指導支援を行う</w:t>
      </w:r>
    </w:p>
    <w:p w14:paraId="47D9DE57" w14:textId="190FEAE5" w:rsidR="00EA67A5" w:rsidRDefault="00EA67A5" w:rsidP="00EA67A5">
      <w:pPr>
        <w:ind w:firstLineChars="100" w:firstLine="281"/>
        <w:rPr>
          <w:b/>
          <w:sz w:val="28"/>
          <w:szCs w:val="28"/>
        </w:rPr>
      </w:pPr>
      <w:r>
        <w:rPr>
          <w:rFonts w:hint="eastAsia"/>
          <w:b/>
          <w:sz w:val="28"/>
          <w:szCs w:val="28"/>
        </w:rPr>
        <w:t>❸国庫試験問題を中心に行う</w:t>
      </w:r>
    </w:p>
    <w:p w14:paraId="12B31DC0" w14:textId="760E75A4" w:rsidR="00EA67A5" w:rsidRDefault="00EA67A5" w:rsidP="00EA67A5">
      <w:pPr>
        <w:ind w:firstLineChars="100" w:firstLine="281"/>
        <w:rPr>
          <w:b/>
          <w:sz w:val="28"/>
          <w:szCs w:val="28"/>
        </w:rPr>
      </w:pPr>
      <w:r>
        <w:rPr>
          <w:rFonts w:hint="eastAsia"/>
          <w:b/>
          <w:sz w:val="28"/>
          <w:szCs w:val="28"/>
        </w:rPr>
        <w:t>❹留学期間</w:t>
      </w:r>
      <w:r>
        <w:rPr>
          <w:rFonts w:hint="eastAsia"/>
          <w:b/>
          <w:sz w:val="28"/>
          <w:szCs w:val="28"/>
        </w:rPr>
        <w:t>1</w:t>
      </w:r>
      <w:r>
        <w:rPr>
          <w:rFonts w:hint="eastAsia"/>
          <w:b/>
          <w:sz w:val="28"/>
          <w:szCs w:val="28"/>
        </w:rPr>
        <w:t>年目：介護福祉士の基本的な価値（自立支援、尊厳、共感、受容</w:t>
      </w:r>
      <w:r w:rsidR="001443F1">
        <w:rPr>
          <w:rFonts w:hint="eastAsia"/>
          <w:b/>
          <w:sz w:val="28"/>
          <w:szCs w:val="28"/>
        </w:rPr>
        <w:t>）を学ぶ</w:t>
      </w:r>
    </w:p>
    <w:p w14:paraId="476C8B25" w14:textId="77777777" w:rsidR="00C00DF0" w:rsidRDefault="00C00DF0" w:rsidP="00EA67A5">
      <w:pPr>
        <w:ind w:firstLineChars="100" w:firstLine="281"/>
        <w:rPr>
          <w:b/>
          <w:sz w:val="28"/>
          <w:szCs w:val="28"/>
        </w:rPr>
      </w:pPr>
    </w:p>
    <w:p w14:paraId="2A22EACD" w14:textId="3C2861D9" w:rsidR="00C00DF0" w:rsidRDefault="00A25107" w:rsidP="00EA67A5">
      <w:pPr>
        <w:ind w:firstLineChars="100" w:firstLine="281"/>
        <w:rPr>
          <w:rFonts w:hint="eastAsia"/>
          <w:b/>
          <w:sz w:val="28"/>
          <w:szCs w:val="28"/>
        </w:rPr>
      </w:pPr>
      <w:r>
        <w:rPr>
          <w:rFonts w:hint="eastAsia"/>
          <w:b/>
          <w:sz w:val="28"/>
          <w:szCs w:val="28"/>
        </w:rPr>
        <w:t>★</w:t>
      </w:r>
      <w:r w:rsidR="00C00DF0">
        <w:rPr>
          <w:rFonts w:hint="eastAsia"/>
          <w:b/>
          <w:sz w:val="28"/>
          <w:szCs w:val="28"/>
        </w:rPr>
        <w:t>会員施設対象の勉強会など</w:t>
      </w:r>
    </w:p>
    <w:p w14:paraId="743E94B3" w14:textId="77777777" w:rsidR="00A25107" w:rsidRDefault="00A25107" w:rsidP="00370239">
      <w:pPr>
        <w:tabs>
          <w:tab w:val="left" w:pos="7060"/>
        </w:tabs>
      </w:pPr>
    </w:p>
    <w:p w14:paraId="1FDB9330" w14:textId="77777777" w:rsidR="00A25107" w:rsidRDefault="00A25107" w:rsidP="00370239">
      <w:pPr>
        <w:tabs>
          <w:tab w:val="left" w:pos="7060"/>
        </w:tabs>
      </w:pPr>
    </w:p>
    <w:p w14:paraId="7E0048A8" w14:textId="0595B3DD" w:rsidR="0086533C" w:rsidRDefault="00370239" w:rsidP="00370239">
      <w:pPr>
        <w:tabs>
          <w:tab w:val="left" w:pos="7060"/>
        </w:tabs>
      </w:pPr>
      <w:r>
        <w:tab/>
      </w:r>
    </w:p>
    <w:p w14:paraId="7E0048A9" w14:textId="77777777" w:rsidR="0086533C" w:rsidRDefault="0086533C" w:rsidP="0086533C"/>
    <w:p w14:paraId="7E0048BA" w14:textId="77777777" w:rsidR="0086533C" w:rsidRPr="000157B6" w:rsidRDefault="0086533C" w:rsidP="0086533C">
      <w:pPr>
        <w:rPr>
          <w:b/>
        </w:rPr>
      </w:pPr>
      <w:r w:rsidRPr="000157B6">
        <w:rPr>
          <w:rFonts w:hint="eastAsia"/>
          <w:b/>
        </w:rPr>
        <w:t>現地の学校・機関、日本の施設、日本語学校、養成校そしてＮＰＯ法人ひとりとみんながすべきこと</w:t>
      </w:r>
    </w:p>
    <w:p w14:paraId="7E0048BB" w14:textId="77777777" w:rsidR="0086533C" w:rsidRPr="000157B6" w:rsidRDefault="0086533C" w:rsidP="0086533C">
      <w:pPr>
        <w:rPr>
          <w:b/>
        </w:rPr>
      </w:pPr>
    </w:p>
    <w:p w14:paraId="7E0048BC" w14:textId="77777777" w:rsidR="0086533C" w:rsidRDefault="0086533C" w:rsidP="0086533C">
      <w:r>
        <w:rPr>
          <w:rFonts w:hint="eastAsia"/>
        </w:rPr>
        <w:t>【現地の学校・機関がすること】</w:t>
      </w:r>
    </w:p>
    <w:p w14:paraId="7E0048BD" w14:textId="77777777" w:rsidR="0086533C" w:rsidRDefault="0086533C" w:rsidP="0086533C">
      <w:r>
        <w:rPr>
          <w:rFonts w:hint="eastAsia"/>
        </w:rPr>
        <w:t>❶募集業務</w:t>
      </w:r>
    </w:p>
    <w:p w14:paraId="7E0048BE" w14:textId="77777777" w:rsidR="0086533C" w:rsidRDefault="0086533C" w:rsidP="0086533C">
      <w:r>
        <w:rPr>
          <w:rFonts w:hint="eastAsia"/>
        </w:rPr>
        <w:t>❷入学希望者への試験や面接の実施</w:t>
      </w:r>
    </w:p>
    <w:p w14:paraId="7E0048BF" w14:textId="77777777" w:rsidR="0086533C" w:rsidRDefault="0086533C" w:rsidP="00087FAE">
      <w:r>
        <w:rPr>
          <w:rFonts w:hint="eastAsia"/>
        </w:rPr>
        <w:t>❸入管の審査で不交付にならない希望者の入学　自</w:t>
      </w:r>
    </w:p>
    <w:p w14:paraId="7E0048C0" w14:textId="23CBC5F2" w:rsidR="0086533C" w:rsidRDefault="0086533C" w:rsidP="0086533C">
      <w:r>
        <w:rPr>
          <w:rFonts w:hint="eastAsia"/>
        </w:rPr>
        <w:t>❹</w:t>
      </w:r>
      <w:r>
        <w:rPr>
          <w:rFonts w:hint="eastAsia"/>
        </w:rPr>
        <w:t>1</w:t>
      </w:r>
      <w:r>
        <w:rPr>
          <w:rFonts w:hint="eastAsia"/>
        </w:rPr>
        <w:t>年程度でＮ３またはＮ３の９割に日本語能力をあげる</w:t>
      </w:r>
      <w:r w:rsidR="00B22F8B">
        <w:rPr>
          <w:rFonts w:hint="eastAsia"/>
        </w:rPr>
        <w:t xml:space="preserve">　２０年度は</w:t>
      </w:r>
      <w:r w:rsidR="00B22F8B">
        <w:rPr>
          <w:rFonts w:hint="eastAsia"/>
        </w:rPr>
        <w:t>N4</w:t>
      </w:r>
      <w:r w:rsidR="00B22F8B">
        <w:rPr>
          <w:rFonts w:hint="eastAsia"/>
        </w:rPr>
        <w:t>も認めるが２年の日本語学校で学びは必須</w:t>
      </w:r>
    </w:p>
    <w:p w14:paraId="7E0048C1" w14:textId="77777777" w:rsidR="0086533C" w:rsidRDefault="0086533C" w:rsidP="0086533C">
      <w:r>
        <w:rPr>
          <w:rFonts w:hint="eastAsia"/>
        </w:rPr>
        <w:lastRenderedPageBreak/>
        <w:t>❺プレスメントテストの実施　日本側への報告</w:t>
      </w:r>
    </w:p>
    <w:p w14:paraId="7E0048C2" w14:textId="77777777" w:rsidR="0086533C" w:rsidRDefault="0086533C" w:rsidP="0086533C">
      <w:r>
        <w:rPr>
          <w:rFonts w:hint="eastAsia"/>
        </w:rPr>
        <w:t>❻定期的な面接、学習指導、介護の言葉の教育</w:t>
      </w:r>
    </w:p>
    <w:p w14:paraId="7E0048C3" w14:textId="77777777" w:rsidR="0086533C" w:rsidRDefault="0086533C" w:rsidP="0086533C">
      <w:r>
        <w:rPr>
          <w:rFonts w:hint="eastAsia"/>
        </w:rPr>
        <w:t>❼入管書類と学校への願書の取りまとめ（翻訳ミスをしないこと））</w:t>
      </w:r>
    </w:p>
    <w:p w14:paraId="7E0048C4" w14:textId="77777777" w:rsidR="0086533C" w:rsidRDefault="0086533C" w:rsidP="0086533C">
      <w:r>
        <w:rPr>
          <w:rFonts w:hint="eastAsia"/>
        </w:rPr>
        <w:t>❽航空券取りまとめ　日本での居住場所</w:t>
      </w:r>
      <w:r w:rsidR="00913A73">
        <w:rPr>
          <w:rFonts w:hint="eastAsia"/>
        </w:rPr>
        <w:t>の施設との共同体制確立</w:t>
      </w:r>
    </w:p>
    <w:p w14:paraId="7E0048C5" w14:textId="77777777" w:rsidR="0086533C" w:rsidRDefault="0086533C" w:rsidP="0086533C">
      <w:r>
        <w:rPr>
          <w:rFonts w:hint="eastAsia"/>
        </w:rPr>
        <w:t>❾出国準備</w:t>
      </w:r>
    </w:p>
    <w:p w14:paraId="7E0048C6" w14:textId="77777777" w:rsidR="0086533C" w:rsidRDefault="0086533C" w:rsidP="0086533C">
      <w:r>
        <w:rPr>
          <w:rFonts w:hint="eastAsia"/>
        </w:rPr>
        <w:t>❿出国</w:t>
      </w:r>
    </w:p>
    <w:p w14:paraId="7E0048C7" w14:textId="77777777" w:rsidR="0086533C" w:rsidRPr="00123AB8" w:rsidRDefault="0086533C" w:rsidP="0086533C">
      <w:r>
        <w:rPr>
          <w:rFonts w:hint="eastAsia"/>
        </w:rPr>
        <w:t>⓫入国引率　資格外活動の申請</w:t>
      </w:r>
    </w:p>
    <w:p w14:paraId="7E0048C8" w14:textId="77777777" w:rsidR="0086533C" w:rsidRDefault="0086533C" w:rsidP="0086533C"/>
    <w:p w14:paraId="7E0048C9" w14:textId="77777777" w:rsidR="0086533C" w:rsidRDefault="0086533C" w:rsidP="0086533C">
      <w:r>
        <w:rPr>
          <w:rFonts w:hint="eastAsia"/>
        </w:rPr>
        <w:t>【施設がすること】</w:t>
      </w:r>
    </w:p>
    <w:p w14:paraId="7E0048CA" w14:textId="77777777" w:rsidR="0086533C" w:rsidRDefault="0086533C" w:rsidP="0086533C">
      <w:r>
        <w:rPr>
          <w:rFonts w:hint="eastAsia"/>
        </w:rPr>
        <w:t xml:space="preserve">　❶支援決定　経費支弁書等作成　日本語学校や世養成校について本会との協議（一定水準を保つために学校等を推薦や指定）</w:t>
      </w:r>
    </w:p>
    <w:p w14:paraId="7E0048CB" w14:textId="77777777" w:rsidR="0086533C" w:rsidRDefault="0086533C" w:rsidP="0086533C">
      <w:pPr>
        <w:ind w:left="420" w:hangingChars="200" w:hanging="420"/>
      </w:pPr>
      <w:r>
        <w:rPr>
          <w:rFonts w:hint="eastAsia"/>
        </w:rPr>
        <w:t xml:space="preserve">　❷就労　資格外活動の条件提示　入国後いつから就労可能かについても明示　双方の確認　署名</w:t>
      </w:r>
    </w:p>
    <w:p w14:paraId="7E0048CC" w14:textId="77777777" w:rsidR="0086533C" w:rsidRDefault="0086533C" w:rsidP="0086533C">
      <w:r>
        <w:rPr>
          <w:rFonts w:hint="eastAsia"/>
        </w:rPr>
        <w:t xml:space="preserve">　❸貸し付けに関しての合意書作成・・・入管基準に沿って対応</w:t>
      </w:r>
    </w:p>
    <w:p w14:paraId="7E0048CD" w14:textId="77777777" w:rsidR="0086533C" w:rsidRDefault="0086533C" w:rsidP="0086533C">
      <w:r>
        <w:rPr>
          <w:rFonts w:hint="eastAsia"/>
        </w:rPr>
        <w:t xml:space="preserve">　❹アパートの手配　アパート代金の貸し付け　</w:t>
      </w:r>
      <w:r w:rsidR="00087FAE">
        <w:rPr>
          <w:rFonts w:hint="eastAsia"/>
        </w:rPr>
        <w:t>（入国時支援金）</w:t>
      </w:r>
    </w:p>
    <w:p w14:paraId="7E0048CE" w14:textId="77777777" w:rsidR="0086533C" w:rsidRDefault="0086533C" w:rsidP="0086533C">
      <w:r>
        <w:rPr>
          <w:rFonts w:hint="eastAsia"/>
        </w:rPr>
        <w:t xml:space="preserve">　❺留学候補生とのコミュニケーション</w:t>
      </w:r>
    </w:p>
    <w:p w14:paraId="7E0048CF" w14:textId="77777777" w:rsidR="0086533C" w:rsidRDefault="0086533C" w:rsidP="0086533C">
      <w:r>
        <w:rPr>
          <w:rFonts w:hint="eastAsia"/>
        </w:rPr>
        <w:t xml:space="preserve">　❻空港送迎</w:t>
      </w:r>
    </w:p>
    <w:p w14:paraId="7E0048D0" w14:textId="77777777" w:rsidR="0086533C" w:rsidRDefault="0086533C" w:rsidP="0086533C">
      <w:r>
        <w:rPr>
          <w:rFonts w:hint="eastAsia"/>
        </w:rPr>
        <w:t xml:space="preserve">　❼住民票、国保、銀行開設、ＷＩＦＩの対応など</w:t>
      </w:r>
    </w:p>
    <w:p w14:paraId="7E0048D1" w14:textId="77777777" w:rsidR="0086533C" w:rsidRDefault="0086533C" w:rsidP="0086533C">
      <w:r>
        <w:rPr>
          <w:rFonts w:hint="eastAsia"/>
        </w:rPr>
        <w:t xml:space="preserve">　❽日本語学校や養成校までのアクセス確認</w:t>
      </w:r>
    </w:p>
    <w:p w14:paraId="7E0048D2" w14:textId="77777777" w:rsidR="0086533C" w:rsidRDefault="0086533C" w:rsidP="0086533C">
      <w:r>
        <w:rPr>
          <w:rFonts w:hint="eastAsia"/>
        </w:rPr>
        <w:t xml:space="preserve">　❾学習の重層的な支援・・ここが問われている。その出口としての就労支援</w:t>
      </w:r>
    </w:p>
    <w:p w14:paraId="7E0048D3" w14:textId="77777777" w:rsidR="0086533C" w:rsidRDefault="0086533C" w:rsidP="0086533C">
      <w:r>
        <w:rPr>
          <w:rFonts w:hint="eastAsia"/>
        </w:rPr>
        <w:t xml:space="preserve">　❿交流会等への参加　学生の介護福祉士国試対策勉強会への参加の保証（勤務調整を行う）・・・ここが守れない場合は参加を見送る</w:t>
      </w:r>
    </w:p>
    <w:p w14:paraId="7E0048D4" w14:textId="77777777" w:rsidR="0086533C" w:rsidRDefault="0086533C" w:rsidP="0086533C">
      <w:r>
        <w:rPr>
          <w:rFonts w:hint="eastAsia"/>
        </w:rPr>
        <w:t xml:space="preserve">　⓫</w:t>
      </w:r>
      <w:r>
        <w:rPr>
          <w:rFonts w:hint="eastAsia"/>
        </w:rPr>
        <w:t>BUDD</w:t>
      </w:r>
      <w:r w:rsidR="00B6404C">
        <w:rPr>
          <w:rFonts w:hint="eastAsia"/>
        </w:rPr>
        <w:t>Y</w:t>
      </w:r>
      <w:r>
        <w:rPr>
          <w:rFonts w:hint="eastAsia"/>
        </w:rPr>
        <w:t>への参加の配慮</w:t>
      </w:r>
    </w:p>
    <w:p w14:paraId="7E0048D5" w14:textId="77777777" w:rsidR="0086533C" w:rsidRDefault="0086533C" w:rsidP="0086533C"/>
    <w:p w14:paraId="7E0048D6" w14:textId="77777777" w:rsidR="0086533C" w:rsidRDefault="0086533C" w:rsidP="0086533C">
      <w:r>
        <w:rPr>
          <w:rFonts w:hint="eastAsia"/>
        </w:rPr>
        <w:t>【学校等がすること】</w:t>
      </w:r>
    </w:p>
    <w:p w14:paraId="7E0048D7" w14:textId="77777777" w:rsidR="0086533C" w:rsidRDefault="0086533C" w:rsidP="0086533C">
      <w:r>
        <w:rPr>
          <w:rFonts w:hint="eastAsia"/>
        </w:rPr>
        <w:t xml:space="preserve">　❶適正な方法での授業提供と指導及び学習支援</w:t>
      </w:r>
    </w:p>
    <w:p w14:paraId="7E0048D8" w14:textId="77777777" w:rsidR="0086533C" w:rsidRDefault="0086533C" w:rsidP="0086533C">
      <w:r>
        <w:rPr>
          <w:rFonts w:hint="eastAsia"/>
        </w:rPr>
        <w:t xml:space="preserve">　❷その施設とＮＰＯへの報告</w:t>
      </w:r>
    </w:p>
    <w:p w14:paraId="7E0048D9" w14:textId="77777777" w:rsidR="0086533C" w:rsidRDefault="0086533C" w:rsidP="0086533C">
      <w:pPr>
        <w:ind w:firstLineChars="100" w:firstLine="210"/>
      </w:pPr>
      <w:r>
        <w:rPr>
          <w:rFonts w:hint="eastAsia"/>
        </w:rPr>
        <w:t>❸調整会議や協議会への参加</w:t>
      </w:r>
    </w:p>
    <w:p w14:paraId="7E0048DA" w14:textId="77777777" w:rsidR="0086533C" w:rsidRDefault="0086533C" w:rsidP="0086533C"/>
    <w:p w14:paraId="7E0048DB" w14:textId="77777777" w:rsidR="0086533C" w:rsidRDefault="0086533C" w:rsidP="0086533C">
      <w:r>
        <w:rPr>
          <w:rFonts w:hint="eastAsia"/>
        </w:rPr>
        <w:t>【ひとりとみんながすること】</w:t>
      </w:r>
    </w:p>
    <w:p w14:paraId="7E0048DC" w14:textId="011D5197" w:rsidR="0086533C" w:rsidRDefault="0086533C" w:rsidP="0086533C">
      <w:r>
        <w:rPr>
          <w:rFonts w:hint="eastAsia"/>
        </w:rPr>
        <w:t xml:space="preserve">　❶契約に関する支援　　　標準的契約書準備</w:t>
      </w:r>
    </w:p>
    <w:p w14:paraId="7E0048DD" w14:textId="77777777" w:rsidR="0086533C" w:rsidRDefault="0086533C" w:rsidP="0086533C">
      <w:r>
        <w:rPr>
          <w:rFonts w:hint="eastAsia"/>
        </w:rPr>
        <w:t xml:space="preserve">　❷施設と学校間調整　施設と本国との調整・・基本は各個施設が対応</w:t>
      </w:r>
    </w:p>
    <w:p w14:paraId="7E0048DE" w14:textId="77777777" w:rsidR="0086533C" w:rsidRDefault="0086533C" w:rsidP="0086533C">
      <w:r>
        <w:rPr>
          <w:rFonts w:hint="eastAsia"/>
        </w:rPr>
        <w:t xml:space="preserve">　❸本国の日本語力また介護のことばの教育支援</w:t>
      </w:r>
    </w:p>
    <w:p w14:paraId="7E0048DF" w14:textId="69DDC357" w:rsidR="0086533C" w:rsidRDefault="0086533C" w:rsidP="0086533C">
      <w:r>
        <w:rPr>
          <w:rFonts w:hint="eastAsia"/>
        </w:rPr>
        <w:t xml:space="preserve">　❹介護福祉士国家試験にむけた教育ロードマップ提供</w:t>
      </w:r>
      <w:r w:rsidR="001443F1">
        <w:rPr>
          <w:rFonts w:hint="eastAsia"/>
        </w:rPr>
        <w:t xml:space="preserve">　任意参加の勉強会を構築</w:t>
      </w:r>
      <w:r>
        <w:rPr>
          <w:rFonts w:hint="eastAsia"/>
        </w:rPr>
        <w:t xml:space="preserve">　実施　１９年度から始動する</w:t>
      </w:r>
    </w:p>
    <w:p w14:paraId="7E0048E0" w14:textId="77777777" w:rsidR="0086533C" w:rsidRDefault="0086533C" w:rsidP="0086533C">
      <w:r>
        <w:rPr>
          <w:rFonts w:hint="eastAsia"/>
        </w:rPr>
        <w:t xml:space="preserve">　❺施設、学校などとの協議会の運営　　</w:t>
      </w:r>
      <w:r>
        <w:rPr>
          <w:rFonts w:hint="eastAsia"/>
        </w:rPr>
        <w:t>3</w:t>
      </w:r>
      <w:r>
        <w:rPr>
          <w:rFonts w:hint="eastAsia"/>
        </w:rPr>
        <w:t>か月に一回程度</w:t>
      </w:r>
    </w:p>
    <w:sectPr w:rsidR="0086533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11586" w14:textId="77777777" w:rsidR="00146D5F" w:rsidRDefault="00146D5F" w:rsidP="0086533C">
      <w:r>
        <w:separator/>
      </w:r>
    </w:p>
  </w:endnote>
  <w:endnote w:type="continuationSeparator" w:id="0">
    <w:p w14:paraId="1014290D" w14:textId="77777777" w:rsidR="00146D5F" w:rsidRDefault="00146D5F" w:rsidP="0086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623271513"/>
      <w:docPartObj>
        <w:docPartGallery w:val="Page Numbers (Bottom of Page)"/>
        <w:docPartUnique/>
      </w:docPartObj>
    </w:sdtPr>
    <w:sdtEndPr>
      <w:rPr>
        <w:lang w:val="en-US"/>
      </w:rPr>
    </w:sdtEndPr>
    <w:sdtContent>
      <w:p w14:paraId="7E004903" w14:textId="77777777" w:rsidR="00541BDD" w:rsidRDefault="00541BDD">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7744C2" w:rsidRPr="007744C2">
          <w:rPr>
            <w:rFonts w:asciiTheme="majorHAnsi" w:eastAsiaTheme="majorEastAsia" w:hAnsiTheme="majorHAnsi" w:cstheme="majorBidi"/>
            <w:noProof/>
            <w:sz w:val="28"/>
            <w:szCs w:val="28"/>
            <w:lang w:val="ja-JP"/>
          </w:rPr>
          <w:t>6</w:t>
        </w:r>
        <w:r>
          <w:rPr>
            <w:rFonts w:asciiTheme="majorHAnsi" w:eastAsiaTheme="majorEastAsia" w:hAnsiTheme="majorHAnsi" w:cstheme="majorBidi"/>
            <w:sz w:val="28"/>
            <w:szCs w:val="28"/>
          </w:rPr>
          <w:fldChar w:fldCharType="end"/>
        </w:r>
      </w:p>
    </w:sdtContent>
  </w:sdt>
  <w:p w14:paraId="7E004904" w14:textId="77777777" w:rsidR="00541BDD" w:rsidRDefault="00541B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DCEF1" w14:textId="77777777" w:rsidR="00146D5F" w:rsidRDefault="00146D5F" w:rsidP="0086533C">
      <w:r>
        <w:separator/>
      </w:r>
    </w:p>
  </w:footnote>
  <w:footnote w:type="continuationSeparator" w:id="0">
    <w:p w14:paraId="2C9B49FE" w14:textId="77777777" w:rsidR="00146D5F" w:rsidRDefault="00146D5F" w:rsidP="00865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3C"/>
    <w:rsid w:val="0003089B"/>
    <w:rsid w:val="00087FAE"/>
    <w:rsid w:val="000B1A16"/>
    <w:rsid w:val="000C4D6D"/>
    <w:rsid w:val="000E5AA3"/>
    <w:rsid w:val="001112E7"/>
    <w:rsid w:val="00133CE1"/>
    <w:rsid w:val="001443F1"/>
    <w:rsid w:val="00146D5F"/>
    <w:rsid w:val="00181E72"/>
    <w:rsid w:val="0024608E"/>
    <w:rsid w:val="00273740"/>
    <w:rsid w:val="00370239"/>
    <w:rsid w:val="003F38A8"/>
    <w:rsid w:val="004352BD"/>
    <w:rsid w:val="00450E49"/>
    <w:rsid w:val="004607CA"/>
    <w:rsid w:val="00462AB7"/>
    <w:rsid w:val="004653A6"/>
    <w:rsid w:val="004B238A"/>
    <w:rsid w:val="004B7ECC"/>
    <w:rsid w:val="004C522F"/>
    <w:rsid w:val="0050759D"/>
    <w:rsid w:val="005349AD"/>
    <w:rsid w:val="00540B3C"/>
    <w:rsid w:val="00541BDD"/>
    <w:rsid w:val="00545A64"/>
    <w:rsid w:val="005A6916"/>
    <w:rsid w:val="005F1122"/>
    <w:rsid w:val="00613D5D"/>
    <w:rsid w:val="00632C65"/>
    <w:rsid w:val="006727DF"/>
    <w:rsid w:val="00697EBC"/>
    <w:rsid w:val="006F1F5C"/>
    <w:rsid w:val="00705AAB"/>
    <w:rsid w:val="007734FB"/>
    <w:rsid w:val="007744C2"/>
    <w:rsid w:val="007750BA"/>
    <w:rsid w:val="007E36BA"/>
    <w:rsid w:val="0081491F"/>
    <w:rsid w:val="00831403"/>
    <w:rsid w:val="00842F97"/>
    <w:rsid w:val="0086533C"/>
    <w:rsid w:val="00882F34"/>
    <w:rsid w:val="00890F66"/>
    <w:rsid w:val="008A74D1"/>
    <w:rsid w:val="008C3FCE"/>
    <w:rsid w:val="008E17FB"/>
    <w:rsid w:val="00913A73"/>
    <w:rsid w:val="009236DD"/>
    <w:rsid w:val="00936477"/>
    <w:rsid w:val="00960F9C"/>
    <w:rsid w:val="00986206"/>
    <w:rsid w:val="009E34B3"/>
    <w:rsid w:val="00A044A2"/>
    <w:rsid w:val="00A1229C"/>
    <w:rsid w:val="00A25107"/>
    <w:rsid w:val="00A922CA"/>
    <w:rsid w:val="00B06F9B"/>
    <w:rsid w:val="00B22F8B"/>
    <w:rsid w:val="00B6404C"/>
    <w:rsid w:val="00BF5239"/>
    <w:rsid w:val="00C00DF0"/>
    <w:rsid w:val="00C05F3A"/>
    <w:rsid w:val="00C66A23"/>
    <w:rsid w:val="00CF45EC"/>
    <w:rsid w:val="00D57C5F"/>
    <w:rsid w:val="00DB204F"/>
    <w:rsid w:val="00DE2F34"/>
    <w:rsid w:val="00E37388"/>
    <w:rsid w:val="00E63242"/>
    <w:rsid w:val="00EA1143"/>
    <w:rsid w:val="00EA67A5"/>
    <w:rsid w:val="00F6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04866"/>
  <w15:chartTrackingRefBased/>
  <w15:docId w15:val="{9871B0D9-C450-4945-8E06-E8187D57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33C"/>
    <w:pPr>
      <w:widowControl w:val="0"/>
      <w:jc w:val="both"/>
    </w:pPr>
  </w:style>
  <w:style w:type="paragraph" w:styleId="4">
    <w:name w:val="heading 4"/>
    <w:basedOn w:val="a"/>
    <w:next w:val="a"/>
    <w:link w:val="40"/>
    <w:uiPriority w:val="9"/>
    <w:semiHidden/>
    <w:unhideWhenUsed/>
    <w:qFormat/>
    <w:rsid w:val="009236D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33C"/>
    <w:pPr>
      <w:tabs>
        <w:tab w:val="center" w:pos="4252"/>
        <w:tab w:val="right" w:pos="8504"/>
      </w:tabs>
      <w:snapToGrid w:val="0"/>
    </w:pPr>
  </w:style>
  <w:style w:type="character" w:customStyle="1" w:styleId="a4">
    <w:name w:val="ヘッダー (文字)"/>
    <w:basedOn w:val="a0"/>
    <w:link w:val="a3"/>
    <w:uiPriority w:val="99"/>
    <w:rsid w:val="0086533C"/>
  </w:style>
  <w:style w:type="paragraph" w:styleId="a5">
    <w:name w:val="footer"/>
    <w:basedOn w:val="a"/>
    <w:link w:val="a6"/>
    <w:uiPriority w:val="99"/>
    <w:unhideWhenUsed/>
    <w:rsid w:val="0086533C"/>
    <w:pPr>
      <w:tabs>
        <w:tab w:val="center" w:pos="4252"/>
        <w:tab w:val="right" w:pos="8504"/>
      </w:tabs>
      <w:snapToGrid w:val="0"/>
    </w:pPr>
  </w:style>
  <w:style w:type="character" w:customStyle="1" w:styleId="a6">
    <w:name w:val="フッター (文字)"/>
    <w:basedOn w:val="a0"/>
    <w:link w:val="a5"/>
    <w:uiPriority w:val="99"/>
    <w:rsid w:val="0086533C"/>
  </w:style>
  <w:style w:type="paragraph" w:styleId="a7">
    <w:name w:val="Balloon Text"/>
    <w:basedOn w:val="a"/>
    <w:link w:val="a8"/>
    <w:uiPriority w:val="99"/>
    <w:semiHidden/>
    <w:unhideWhenUsed/>
    <w:rsid w:val="00865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33C"/>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4D6D"/>
  </w:style>
  <w:style w:type="character" w:customStyle="1" w:styleId="aa">
    <w:name w:val="日付 (文字)"/>
    <w:basedOn w:val="a0"/>
    <w:link w:val="a9"/>
    <w:uiPriority w:val="99"/>
    <w:semiHidden/>
    <w:rsid w:val="000C4D6D"/>
  </w:style>
  <w:style w:type="character" w:customStyle="1" w:styleId="40">
    <w:name w:val="見出し 4 (文字)"/>
    <w:basedOn w:val="a0"/>
    <w:link w:val="4"/>
    <w:uiPriority w:val="9"/>
    <w:semiHidden/>
    <w:rsid w:val="00923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守</dc:creator>
  <cp:keywords/>
  <dc:description/>
  <cp:lastModifiedBy>西口 守</cp:lastModifiedBy>
  <cp:revision>6</cp:revision>
  <cp:lastPrinted>2019-09-01T13:17:00Z</cp:lastPrinted>
  <dcterms:created xsi:type="dcterms:W3CDTF">2019-08-21T10:41:00Z</dcterms:created>
  <dcterms:modified xsi:type="dcterms:W3CDTF">2019-09-01T14:52:00Z</dcterms:modified>
</cp:coreProperties>
</file>